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7D94" w14:textId="77777777" w:rsidR="00805F73" w:rsidRPr="009D5445" w:rsidRDefault="00805F73" w:rsidP="00805F73">
      <w:pPr>
        <w:rPr>
          <w:sz w:val="22"/>
          <w:szCs w:val="22"/>
        </w:rPr>
      </w:pPr>
      <w:bookmarkStart w:id="0" w:name="_GoBack"/>
      <w:bookmarkEnd w:id="0"/>
    </w:p>
    <w:p w14:paraId="47409671" w14:textId="50E22D28" w:rsidR="00805F73" w:rsidRPr="00F36F66" w:rsidRDefault="00805F73" w:rsidP="00805F73">
      <w:pPr>
        <w:rPr>
          <w:b/>
          <w:sz w:val="22"/>
          <w:szCs w:val="22"/>
        </w:rPr>
      </w:pPr>
      <w:r w:rsidRPr="00F36F66">
        <w:rPr>
          <w:b/>
          <w:sz w:val="22"/>
          <w:szCs w:val="22"/>
        </w:rPr>
        <w:t xml:space="preserve">Job Title: </w:t>
      </w:r>
      <w:r w:rsidRPr="00F36F66">
        <w:rPr>
          <w:b/>
          <w:sz w:val="22"/>
          <w:szCs w:val="22"/>
        </w:rPr>
        <w:tab/>
      </w:r>
      <w:r w:rsidRPr="00F36F66">
        <w:rPr>
          <w:b/>
          <w:sz w:val="22"/>
          <w:szCs w:val="22"/>
        </w:rPr>
        <w:tab/>
      </w:r>
      <w:r w:rsidR="00D663F0">
        <w:rPr>
          <w:b/>
          <w:sz w:val="22"/>
          <w:szCs w:val="22"/>
        </w:rPr>
        <w:tab/>
      </w:r>
      <w:r w:rsidRPr="00D20863">
        <w:rPr>
          <w:sz w:val="22"/>
          <w:szCs w:val="22"/>
        </w:rPr>
        <w:t xml:space="preserve">Early Years Practitioner Level </w:t>
      </w:r>
      <w:r>
        <w:rPr>
          <w:sz w:val="22"/>
          <w:szCs w:val="22"/>
        </w:rPr>
        <w:t xml:space="preserve">2 or </w:t>
      </w:r>
      <w:r w:rsidRPr="00D20863">
        <w:rPr>
          <w:sz w:val="22"/>
          <w:szCs w:val="22"/>
        </w:rPr>
        <w:t>3</w:t>
      </w:r>
    </w:p>
    <w:p w14:paraId="13D85AAD" w14:textId="77777777" w:rsidR="00805F73" w:rsidRPr="00F36F66" w:rsidRDefault="00805F73" w:rsidP="00805F73">
      <w:pPr>
        <w:rPr>
          <w:sz w:val="22"/>
          <w:szCs w:val="22"/>
        </w:rPr>
      </w:pPr>
    </w:p>
    <w:p w14:paraId="6E1B485B" w14:textId="69327C94" w:rsidR="00805F73" w:rsidRDefault="00805F73" w:rsidP="00805F73">
      <w:pPr>
        <w:rPr>
          <w:sz w:val="22"/>
          <w:szCs w:val="22"/>
        </w:rPr>
      </w:pPr>
      <w:r w:rsidRPr="00F36F66">
        <w:rPr>
          <w:b/>
          <w:sz w:val="22"/>
          <w:szCs w:val="22"/>
        </w:rPr>
        <w:t>Responsible to:</w:t>
      </w:r>
      <w:r>
        <w:rPr>
          <w:sz w:val="22"/>
          <w:szCs w:val="22"/>
        </w:rPr>
        <w:tab/>
      </w:r>
      <w:r w:rsidR="00D663F0">
        <w:rPr>
          <w:sz w:val="22"/>
          <w:szCs w:val="22"/>
        </w:rPr>
        <w:tab/>
      </w:r>
      <w:r>
        <w:rPr>
          <w:sz w:val="22"/>
          <w:szCs w:val="22"/>
        </w:rPr>
        <w:t xml:space="preserve">Nursery Manager / Deputy Manager </w:t>
      </w:r>
    </w:p>
    <w:p w14:paraId="27B3BD07" w14:textId="77777777" w:rsidR="00805F73" w:rsidRDefault="00805F73" w:rsidP="00805F73">
      <w:pPr>
        <w:rPr>
          <w:sz w:val="22"/>
          <w:szCs w:val="22"/>
        </w:rPr>
      </w:pPr>
    </w:p>
    <w:p w14:paraId="356773A9" w14:textId="0FEB26E2" w:rsidR="00805F73" w:rsidRDefault="00805F73" w:rsidP="00805F73">
      <w:pPr>
        <w:rPr>
          <w:sz w:val="22"/>
          <w:szCs w:val="22"/>
        </w:rPr>
      </w:pPr>
      <w:r w:rsidRPr="001931AE">
        <w:rPr>
          <w:b/>
          <w:sz w:val="22"/>
          <w:szCs w:val="22"/>
        </w:rPr>
        <w:t>Responsible for:</w:t>
      </w:r>
      <w:r>
        <w:rPr>
          <w:sz w:val="22"/>
          <w:szCs w:val="22"/>
        </w:rPr>
        <w:t xml:space="preserve">       </w:t>
      </w:r>
      <w:r w:rsidR="00D663F0">
        <w:rPr>
          <w:sz w:val="22"/>
          <w:szCs w:val="22"/>
        </w:rPr>
        <w:tab/>
      </w:r>
      <w:r>
        <w:rPr>
          <w:sz w:val="22"/>
          <w:szCs w:val="22"/>
        </w:rPr>
        <w:t>Supporting better outcomes for children</w:t>
      </w:r>
    </w:p>
    <w:p w14:paraId="5CCCE41F" w14:textId="77777777" w:rsidR="00805F73" w:rsidRPr="00F36F66" w:rsidRDefault="00805F73" w:rsidP="00805F73">
      <w:pPr>
        <w:rPr>
          <w:sz w:val="22"/>
          <w:szCs w:val="22"/>
        </w:rPr>
      </w:pPr>
    </w:p>
    <w:p w14:paraId="3B586F46" w14:textId="77777777" w:rsidR="00805F73" w:rsidRPr="00F36F66" w:rsidRDefault="00805F73" w:rsidP="00805F73">
      <w:pPr>
        <w:rPr>
          <w:sz w:val="22"/>
          <w:szCs w:val="22"/>
        </w:rPr>
      </w:pPr>
    </w:p>
    <w:p w14:paraId="4AB1AD7E" w14:textId="77777777" w:rsidR="00805F73" w:rsidRDefault="00805F73" w:rsidP="00805F73">
      <w:pPr>
        <w:spacing w:after="240"/>
        <w:ind w:left="2160" w:hanging="2160"/>
        <w:rPr>
          <w:sz w:val="22"/>
          <w:szCs w:val="22"/>
        </w:rPr>
      </w:pPr>
      <w:r w:rsidRPr="00F36F66">
        <w:rPr>
          <w:b/>
          <w:sz w:val="22"/>
          <w:szCs w:val="22"/>
        </w:rPr>
        <w:t>Job Purpose:</w:t>
      </w:r>
      <w:r w:rsidRPr="00F36F66">
        <w:rPr>
          <w:b/>
          <w:sz w:val="22"/>
          <w:szCs w:val="22"/>
        </w:rPr>
        <w:tab/>
      </w:r>
      <w:r w:rsidRPr="00F36F66">
        <w:rPr>
          <w:sz w:val="22"/>
          <w:szCs w:val="22"/>
        </w:rPr>
        <w:t>To provide a high standard of care</w:t>
      </w:r>
      <w:r>
        <w:rPr>
          <w:sz w:val="22"/>
          <w:szCs w:val="22"/>
        </w:rPr>
        <w:t xml:space="preserve"> and education</w:t>
      </w:r>
      <w:r w:rsidRPr="00F36F66">
        <w:rPr>
          <w:sz w:val="22"/>
          <w:szCs w:val="22"/>
        </w:rPr>
        <w:t xml:space="preserve"> for children </w:t>
      </w:r>
      <w:r>
        <w:rPr>
          <w:sz w:val="22"/>
          <w:szCs w:val="22"/>
        </w:rPr>
        <w:t xml:space="preserve">aged 2 -4 years, </w:t>
      </w:r>
      <w:r w:rsidRPr="00F36F66">
        <w:rPr>
          <w:sz w:val="22"/>
          <w:szCs w:val="22"/>
        </w:rPr>
        <w:t>attending the Nursery</w:t>
      </w:r>
      <w:r>
        <w:rPr>
          <w:sz w:val="22"/>
          <w:szCs w:val="22"/>
        </w:rPr>
        <w:t>.</w:t>
      </w:r>
    </w:p>
    <w:p w14:paraId="1D59852E" w14:textId="77777777" w:rsidR="00805F73" w:rsidRPr="009D5445" w:rsidRDefault="00805F73" w:rsidP="00805F73">
      <w:pPr>
        <w:rPr>
          <w:b/>
          <w:sz w:val="22"/>
          <w:szCs w:val="22"/>
        </w:rPr>
      </w:pPr>
      <w:r w:rsidRPr="009D5445">
        <w:rPr>
          <w:b/>
          <w:sz w:val="22"/>
          <w:szCs w:val="22"/>
        </w:rPr>
        <w:t>Organisation Context</w:t>
      </w:r>
    </w:p>
    <w:p w14:paraId="0E56F75A" w14:textId="77777777" w:rsidR="00805F73" w:rsidRDefault="00805F73" w:rsidP="00D663F0">
      <w:pPr>
        <w:ind w:left="720"/>
        <w:rPr>
          <w:sz w:val="22"/>
          <w:szCs w:val="22"/>
        </w:rPr>
      </w:pPr>
      <w:r>
        <w:rPr>
          <w:sz w:val="22"/>
          <w:szCs w:val="22"/>
        </w:rPr>
        <w:t xml:space="preserve">Worcestershire YMCA is a Christian charity committed to supporting all young people, particularly in times of need. We are part of a worldwide Christian Movement, whose vision in England is to enable people to live, learn and share to build a brighter future in mind, body and spirit.  We are a registered social landlord providing housing and supported services to young people and </w:t>
      </w:r>
      <w:proofErr w:type="gramStart"/>
      <w:r>
        <w:rPr>
          <w:sz w:val="22"/>
          <w:szCs w:val="22"/>
        </w:rPr>
        <w:t>a</w:t>
      </w:r>
      <w:proofErr w:type="gramEnd"/>
      <w:r>
        <w:rPr>
          <w:sz w:val="22"/>
          <w:szCs w:val="22"/>
        </w:rPr>
        <w:t xml:space="preserve"> range of community and other services at a variety of locations.</w:t>
      </w:r>
    </w:p>
    <w:p w14:paraId="395BEFAB" w14:textId="77777777" w:rsidR="00805F73" w:rsidRPr="00F36F66" w:rsidRDefault="00805F73" w:rsidP="00805F73">
      <w:pPr>
        <w:rPr>
          <w:b/>
          <w:sz w:val="22"/>
          <w:szCs w:val="22"/>
        </w:rPr>
      </w:pPr>
    </w:p>
    <w:p w14:paraId="170640E6" w14:textId="77777777" w:rsidR="00805F73" w:rsidRPr="00F36F66" w:rsidRDefault="00805F73" w:rsidP="00805F73">
      <w:pPr>
        <w:rPr>
          <w:b/>
          <w:sz w:val="22"/>
          <w:szCs w:val="22"/>
        </w:rPr>
      </w:pPr>
      <w:r w:rsidRPr="00F36F66">
        <w:rPr>
          <w:b/>
          <w:sz w:val="22"/>
          <w:szCs w:val="22"/>
        </w:rPr>
        <w:t>Duties and Responsibilities</w:t>
      </w:r>
    </w:p>
    <w:p w14:paraId="65F47FDC" w14:textId="77777777" w:rsidR="00805F73" w:rsidRPr="00F36F66" w:rsidRDefault="00805F73" w:rsidP="00805F73">
      <w:pPr>
        <w:numPr>
          <w:ilvl w:val="0"/>
          <w:numId w:val="2"/>
        </w:numPr>
        <w:spacing w:after="0" w:line="240" w:lineRule="auto"/>
        <w:rPr>
          <w:sz w:val="22"/>
          <w:szCs w:val="22"/>
        </w:rPr>
      </w:pPr>
      <w:r w:rsidRPr="00F36F66">
        <w:rPr>
          <w:sz w:val="22"/>
          <w:szCs w:val="22"/>
        </w:rPr>
        <w:t>To help plan and provide a wide range of activities to meet the needs of all the children –</w:t>
      </w:r>
      <w:r>
        <w:rPr>
          <w:sz w:val="22"/>
          <w:szCs w:val="22"/>
        </w:rPr>
        <w:t xml:space="preserve"> encouraging the children to become independent learners and maximise potential. Supporting children with identified SEND ,or EAL</w:t>
      </w:r>
    </w:p>
    <w:p w14:paraId="6FD9FF9F" w14:textId="77777777" w:rsidR="00805F73" w:rsidRPr="00F36F66" w:rsidRDefault="00805F73" w:rsidP="00805F73">
      <w:pPr>
        <w:numPr>
          <w:ilvl w:val="0"/>
          <w:numId w:val="2"/>
        </w:numPr>
        <w:spacing w:after="0" w:line="240" w:lineRule="auto"/>
        <w:rPr>
          <w:sz w:val="22"/>
          <w:szCs w:val="22"/>
        </w:rPr>
      </w:pPr>
      <w:r w:rsidRPr="00F36F66">
        <w:rPr>
          <w:sz w:val="22"/>
          <w:szCs w:val="22"/>
        </w:rPr>
        <w:t>To maintain a high standard of hygiene and encourage the children to do the same.</w:t>
      </w:r>
    </w:p>
    <w:p w14:paraId="19307BC3" w14:textId="77777777" w:rsidR="00805F73" w:rsidRPr="00F36F66" w:rsidRDefault="00805F73" w:rsidP="00805F73">
      <w:pPr>
        <w:numPr>
          <w:ilvl w:val="0"/>
          <w:numId w:val="2"/>
        </w:numPr>
        <w:spacing w:after="0" w:line="240" w:lineRule="auto"/>
        <w:rPr>
          <w:sz w:val="22"/>
          <w:szCs w:val="22"/>
        </w:rPr>
      </w:pPr>
      <w:r w:rsidRPr="00F36F66">
        <w:rPr>
          <w:sz w:val="22"/>
          <w:szCs w:val="22"/>
        </w:rPr>
        <w:t xml:space="preserve">To be consistent and conduct him or </w:t>
      </w:r>
      <w:proofErr w:type="gramStart"/>
      <w:r w:rsidRPr="00F36F66">
        <w:rPr>
          <w:sz w:val="22"/>
          <w:szCs w:val="22"/>
        </w:rPr>
        <w:t>herself</w:t>
      </w:r>
      <w:proofErr w:type="gramEnd"/>
      <w:r w:rsidRPr="00F36F66">
        <w:rPr>
          <w:sz w:val="22"/>
          <w:szCs w:val="22"/>
        </w:rPr>
        <w:t xml:space="preserve"> in a professional manner at all times.</w:t>
      </w:r>
    </w:p>
    <w:p w14:paraId="7408AB33" w14:textId="77777777" w:rsidR="00805F73" w:rsidRPr="00F36F66" w:rsidRDefault="00805F73" w:rsidP="00805F73">
      <w:pPr>
        <w:numPr>
          <w:ilvl w:val="0"/>
          <w:numId w:val="2"/>
        </w:numPr>
        <w:spacing w:after="0" w:line="240" w:lineRule="auto"/>
        <w:rPr>
          <w:sz w:val="22"/>
          <w:szCs w:val="22"/>
        </w:rPr>
      </w:pPr>
      <w:r w:rsidRPr="00F36F66">
        <w:rPr>
          <w:sz w:val="22"/>
          <w:szCs w:val="22"/>
        </w:rPr>
        <w:t>To abide by the policies of the setting and put them into practice.</w:t>
      </w:r>
    </w:p>
    <w:p w14:paraId="0B9CA8AF" w14:textId="77777777" w:rsidR="00805F73" w:rsidRDefault="00805F73" w:rsidP="00805F73">
      <w:pPr>
        <w:numPr>
          <w:ilvl w:val="0"/>
          <w:numId w:val="2"/>
        </w:numPr>
        <w:spacing w:after="0" w:line="240" w:lineRule="auto"/>
        <w:rPr>
          <w:sz w:val="22"/>
          <w:szCs w:val="22"/>
        </w:rPr>
      </w:pPr>
      <w:r w:rsidRPr="00F36F66">
        <w:rPr>
          <w:sz w:val="22"/>
          <w:szCs w:val="22"/>
        </w:rPr>
        <w:t>To work with and support other members of staff as part of a team.</w:t>
      </w:r>
    </w:p>
    <w:p w14:paraId="13FFFD72" w14:textId="77777777" w:rsidR="00805F73" w:rsidRPr="00F36F66" w:rsidRDefault="00805F73" w:rsidP="00805F73">
      <w:pPr>
        <w:numPr>
          <w:ilvl w:val="0"/>
          <w:numId w:val="2"/>
        </w:numPr>
        <w:spacing w:after="0" w:line="240" w:lineRule="auto"/>
        <w:rPr>
          <w:sz w:val="22"/>
          <w:szCs w:val="22"/>
        </w:rPr>
      </w:pPr>
      <w:r>
        <w:rPr>
          <w:sz w:val="22"/>
          <w:szCs w:val="22"/>
        </w:rPr>
        <w:t>To attend team meetings &amp; planning meetings.</w:t>
      </w:r>
    </w:p>
    <w:p w14:paraId="5EAAB6E9" w14:textId="77777777" w:rsidR="00805F73" w:rsidRDefault="00805F73" w:rsidP="00805F73">
      <w:pPr>
        <w:ind w:left="720"/>
        <w:rPr>
          <w:sz w:val="22"/>
          <w:szCs w:val="22"/>
        </w:rPr>
      </w:pPr>
    </w:p>
    <w:p w14:paraId="5637E0D6" w14:textId="66586BF5" w:rsidR="00805F73" w:rsidRPr="00EF0770" w:rsidRDefault="00805F73" w:rsidP="00805F73">
      <w:pPr>
        <w:numPr>
          <w:ilvl w:val="0"/>
          <w:numId w:val="2"/>
        </w:numPr>
        <w:spacing w:after="0" w:line="240" w:lineRule="auto"/>
        <w:rPr>
          <w:sz w:val="22"/>
          <w:szCs w:val="22"/>
        </w:rPr>
      </w:pPr>
      <w:r w:rsidRPr="00EF0770">
        <w:rPr>
          <w:sz w:val="22"/>
          <w:szCs w:val="22"/>
        </w:rPr>
        <w:t>Responsible for</w:t>
      </w:r>
      <w:r>
        <w:rPr>
          <w:sz w:val="22"/>
          <w:szCs w:val="22"/>
        </w:rPr>
        <w:t xml:space="preserve"> or supporting with</w:t>
      </w:r>
      <w:r w:rsidR="00D663F0">
        <w:rPr>
          <w:sz w:val="22"/>
          <w:szCs w:val="22"/>
        </w:rPr>
        <w:t xml:space="preserve"> </w:t>
      </w:r>
      <w:r w:rsidRPr="00EF0770">
        <w:rPr>
          <w:sz w:val="22"/>
          <w:szCs w:val="22"/>
        </w:rPr>
        <w:t>the completion of Learning Journeys and Pathway Profiles within the allotted timescales</w:t>
      </w:r>
      <w:r>
        <w:rPr>
          <w:sz w:val="22"/>
          <w:szCs w:val="22"/>
        </w:rPr>
        <w:t>.</w:t>
      </w:r>
    </w:p>
    <w:p w14:paraId="38B94391" w14:textId="77777777" w:rsidR="00805F73" w:rsidRPr="00F36F66" w:rsidRDefault="00805F73" w:rsidP="00805F73">
      <w:pPr>
        <w:numPr>
          <w:ilvl w:val="0"/>
          <w:numId w:val="2"/>
        </w:numPr>
        <w:spacing w:after="0" w:line="240" w:lineRule="auto"/>
        <w:rPr>
          <w:sz w:val="22"/>
          <w:szCs w:val="22"/>
        </w:rPr>
      </w:pPr>
      <w:r w:rsidRPr="00F36F66">
        <w:rPr>
          <w:sz w:val="22"/>
          <w:szCs w:val="22"/>
        </w:rPr>
        <w:t>To participate in and take advantage of training courses available</w:t>
      </w:r>
      <w:r>
        <w:rPr>
          <w:sz w:val="22"/>
          <w:szCs w:val="22"/>
        </w:rPr>
        <w:t>, ensuring that you keep up to date with current Early Years practice, and maintain professional development.</w:t>
      </w:r>
    </w:p>
    <w:p w14:paraId="3661D2A4" w14:textId="77777777" w:rsidR="00805F73" w:rsidRPr="00F36F66" w:rsidRDefault="00805F73" w:rsidP="00805F73">
      <w:pPr>
        <w:numPr>
          <w:ilvl w:val="0"/>
          <w:numId w:val="2"/>
        </w:numPr>
        <w:spacing w:after="0" w:line="240" w:lineRule="auto"/>
        <w:rPr>
          <w:sz w:val="22"/>
          <w:szCs w:val="22"/>
        </w:rPr>
      </w:pPr>
      <w:r w:rsidRPr="00F36F66">
        <w:rPr>
          <w:sz w:val="22"/>
          <w:szCs w:val="22"/>
        </w:rPr>
        <w:lastRenderedPageBreak/>
        <w:t>To liaise with parents and carers of children to whom they are the ‘key</w:t>
      </w:r>
      <w:r>
        <w:rPr>
          <w:sz w:val="22"/>
          <w:szCs w:val="22"/>
        </w:rPr>
        <w:t xml:space="preserve"> person</w:t>
      </w:r>
      <w:r w:rsidRPr="00F36F66">
        <w:rPr>
          <w:sz w:val="22"/>
          <w:szCs w:val="22"/>
        </w:rPr>
        <w:t>’ and discuss all matters relating to their child.</w:t>
      </w:r>
    </w:p>
    <w:p w14:paraId="61DAA38F" w14:textId="77777777" w:rsidR="00805F73" w:rsidRPr="00F36F66" w:rsidRDefault="00805F73" w:rsidP="00805F73">
      <w:pPr>
        <w:numPr>
          <w:ilvl w:val="0"/>
          <w:numId w:val="2"/>
        </w:numPr>
        <w:spacing w:after="0" w:line="240" w:lineRule="auto"/>
        <w:rPr>
          <w:sz w:val="22"/>
          <w:szCs w:val="22"/>
        </w:rPr>
      </w:pPr>
      <w:r w:rsidRPr="00F36F66">
        <w:rPr>
          <w:sz w:val="22"/>
          <w:szCs w:val="22"/>
        </w:rPr>
        <w:t>To carry out any domestic duties within the setting as and when required.</w:t>
      </w:r>
    </w:p>
    <w:p w14:paraId="1BC197D1" w14:textId="77777777" w:rsidR="00805F73" w:rsidRPr="00F36F66" w:rsidRDefault="00805F73" w:rsidP="00805F73">
      <w:pPr>
        <w:numPr>
          <w:ilvl w:val="0"/>
          <w:numId w:val="2"/>
        </w:numPr>
        <w:spacing w:after="0" w:line="240" w:lineRule="auto"/>
        <w:rPr>
          <w:sz w:val="22"/>
          <w:szCs w:val="22"/>
        </w:rPr>
      </w:pPr>
      <w:r w:rsidRPr="00F36F66">
        <w:rPr>
          <w:sz w:val="22"/>
          <w:szCs w:val="22"/>
        </w:rPr>
        <w:t xml:space="preserve">To respond to </w:t>
      </w:r>
      <w:r>
        <w:rPr>
          <w:sz w:val="22"/>
          <w:szCs w:val="22"/>
        </w:rPr>
        <w:t xml:space="preserve">safeguarding </w:t>
      </w:r>
      <w:r w:rsidRPr="00F36F66">
        <w:rPr>
          <w:sz w:val="22"/>
          <w:szCs w:val="22"/>
        </w:rPr>
        <w:t>issues and follow policies and procedures.</w:t>
      </w:r>
    </w:p>
    <w:p w14:paraId="6CE9F1DB" w14:textId="77777777" w:rsidR="00805F73" w:rsidRPr="00F36F66" w:rsidRDefault="00805F73" w:rsidP="00805F73">
      <w:pPr>
        <w:numPr>
          <w:ilvl w:val="0"/>
          <w:numId w:val="2"/>
        </w:numPr>
        <w:spacing w:after="0" w:line="240" w:lineRule="auto"/>
        <w:rPr>
          <w:sz w:val="22"/>
          <w:szCs w:val="22"/>
        </w:rPr>
      </w:pPr>
      <w:r w:rsidRPr="00F36F66">
        <w:rPr>
          <w:sz w:val="22"/>
          <w:szCs w:val="22"/>
        </w:rPr>
        <w:t>To ensure records are maintained to a high standard.</w:t>
      </w:r>
    </w:p>
    <w:p w14:paraId="65F062F4" w14:textId="77777777" w:rsidR="00805F73" w:rsidRPr="00144F2C" w:rsidRDefault="00805F73" w:rsidP="00805F73">
      <w:pPr>
        <w:numPr>
          <w:ilvl w:val="0"/>
          <w:numId w:val="2"/>
        </w:numPr>
        <w:spacing w:after="0" w:line="240" w:lineRule="auto"/>
        <w:rPr>
          <w:sz w:val="22"/>
          <w:szCs w:val="22"/>
        </w:rPr>
      </w:pPr>
      <w:r w:rsidRPr="00F36F66">
        <w:rPr>
          <w:sz w:val="22"/>
          <w:szCs w:val="22"/>
        </w:rPr>
        <w:t>To maintain confidentiality.</w:t>
      </w:r>
    </w:p>
    <w:p w14:paraId="52112958" w14:textId="77777777" w:rsidR="00805F73" w:rsidRPr="00561DCF" w:rsidRDefault="00805F73" w:rsidP="00805F73">
      <w:pPr>
        <w:numPr>
          <w:ilvl w:val="0"/>
          <w:numId w:val="2"/>
        </w:numPr>
        <w:spacing w:after="0" w:line="240" w:lineRule="auto"/>
        <w:rPr>
          <w:sz w:val="22"/>
          <w:szCs w:val="22"/>
        </w:rPr>
      </w:pPr>
      <w:r w:rsidRPr="00561DCF">
        <w:rPr>
          <w:sz w:val="22"/>
          <w:szCs w:val="22"/>
        </w:rPr>
        <w:t>Operate within the YMCA’s aims and purposes and to have respect for the Christian ethos of the Association/movements values and a readiness to uphold them</w:t>
      </w:r>
    </w:p>
    <w:p w14:paraId="776BF4B9" w14:textId="77777777" w:rsidR="00805F73" w:rsidRPr="00561DCF" w:rsidRDefault="00805F73" w:rsidP="00805F73">
      <w:pPr>
        <w:numPr>
          <w:ilvl w:val="0"/>
          <w:numId w:val="2"/>
        </w:numPr>
        <w:spacing w:before="100" w:beforeAutospacing="1" w:afterAutospacing="1" w:line="240" w:lineRule="auto"/>
        <w:rPr>
          <w:sz w:val="22"/>
          <w:szCs w:val="22"/>
        </w:rPr>
      </w:pPr>
      <w:r w:rsidRPr="00561DCF">
        <w:rPr>
          <w:sz w:val="22"/>
          <w:szCs w:val="22"/>
        </w:rPr>
        <w:t>Operate within the YMCA’s policies and procedures; Equality, Diversity &amp; Involvement, Safeguarding &amp; Protection, Service Quality &amp; Provision, Health &amp; Safety, Data &amp; Information Confidentiality, The Environment and Finance &amp; Accounting.</w:t>
      </w:r>
    </w:p>
    <w:p w14:paraId="039862A9" w14:textId="77777777" w:rsidR="00805F73" w:rsidRPr="00561DCF" w:rsidRDefault="00805F73" w:rsidP="00805F73">
      <w:pPr>
        <w:numPr>
          <w:ilvl w:val="0"/>
          <w:numId w:val="2"/>
        </w:numPr>
        <w:spacing w:after="0" w:line="240" w:lineRule="auto"/>
        <w:rPr>
          <w:sz w:val="22"/>
          <w:szCs w:val="22"/>
        </w:rPr>
      </w:pPr>
      <w:r w:rsidRPr="00561DCF">
        <w:rPr>
          <w:sz w:val="22"/>
          <w:szCs w:val="22"/>
        </w:rPr>
        <w:t>Recognise the importance of our responsibility and our duty of care to safeguard the welfare of and to protect all children, young people and vulnerable adults with whom we work.</w:t>
      </w:r>
    </w:p>
    <w:p w14:paraId="080D8DD8" w14:textId="77777777" w:rsidR="00805F73" w:rsidRPr="00F36F66" w:rsidRDefault="00805F73" w:rsidP="00805F73">
      <w:pPr>
        <w:rPr>
          <w:sz w:val="22"/>
          <w:szCs w:val="22"/>
        </w:rPr>
      </w:pPr>
    </w:p>
    <w:p w14:paraId="0B073D89" w14:textId="77777777" w:rsidR="00805F73" w:rsidRPr="00F36F66" w:rsidRDefault="00805F73" w:rsidP="00805F73">
      <w:pPr>
        <w:rPr>
          <w:b/>
          <w:sz w:val="22"/>
          <w:szCs w:val="22"/>
        </w:rPr>
      </w:pPr>
      <w:r w:rsidRPr="00F36F66">
        <w:rPr>
          <w:b/>
          <w:sz w:val="22"/>
          <w:szCs w:val="22"/>
        </w:rPr>
        <w:t>Person Specification/Key Competencies</w:t>
      </w:r>
    </w:p>
    <w:p w14:paraId="2FD06EBD" w14:textId="77777777" w:rsidR="00805F73" w:rsidRPr="00F36F66" w:rsidRDefault="00805F73" w:rsidP="00805F73">
      <w:pPr>
        <w:rPr>
          <w:b/>
          <w:sz w:val="22"/>
          <w:szCs w:val="22"/>
        </w:rPr>
      </w:pPr>
    </w:p>
    <w:p w14:paraId="6A350473" w14:textId="77777777" w:rsidR="00805F73" w:rsidRPr="00F36F66" w:rsidRDefault="00805F73" w:rsidP="00805F73">
      <w:pPr>
        <w:rPr>
          <w:b/>
          <w:sz w:val="22"/>
          <w:szCs w:val="22"/>
        </w:rPr>
      </w:pPr>
      <w:r w:rsidRPr="00F36F66">
        <w:rPr>
          <w:b/>
          <w:sz w:val="22"/>
          <w:szCs w:val="22"/>
        </w:rPr>
        <w:t>Knowledge</w:t>
      </w:r>
    </w:p>
    <w:p w14:paraId="0EF8AE09" w14:textId="77777777" w:rsidR="00805F73" w:rsidRPr="00F36F66" w:rsidRDefault="00805F73" w:rsidP="00805F73">
      <w:pPr>
        <w:numPr>
          <w:ilvl w:val="0"/>
          <w:numId w:val="1"/>
        </w:numPr>
        <w:spacing w:after="0" w:line="240" w:lineRule="auto"/>
        <w:rPr>
          <w:sz w:val="22"/>
          <w:szCs w:val="22"/>
        </w:rPr>
      </w:pPr>
      <w:r w:rsidRPr="00F36F66">
        <w:rPr>
          <w:sz w:val="22"/>
          <w:szCs w:val="22"/>
        </w:rPr>
        <w:t xml:space="preserve">Must have the relevant level </w:t>
      </w:r>
      <w:r>
        <w:rPr>
          <w:sz w:val="22"/>
          <w:szCs w:val="22"/>
        </w:rPr>
        <w:t xml:space="preserve">2 or </w:t>
      </w:r>
      <w:r w:rsidRPr="00F36F66">
        <w:rPr>
          <w:sz w:val="22"/>
          <w:szCs w:val="22"/>
        </w:rPr>
        <w:t xml:space="preserve">3 Childcare Qualification or equivalent.  </w:t>
      </w:r>
    </w:p>
    <w:p w14:paraId="75394537" w14:textId="77777777" w:rsidR="00805F73" w:rsidRPr="00F36F66" w:rsidRDefault="00805F73" w:rsidP="00805F73">
      <w:pPr>
        <w:numPr>
          <w:ilvl w:val="0"/>
          <w:numId w:val="1"/>
        </w:numPr>
        <w:spacing w:after="0" w:line="240" w:lineRule="auto"/>
        <w:rPr>
          <w:sz w:val="22"/>
          <w:szCs w:val="22"/>
        </w:rPr>
      </w:pPr>
      <w:r w:rsidRPr="00F36F66">
        <w:rPr>
          <w:sz w:val="22"/>
          <w:szCs w:val="22"/>
        </w:rPr>
        <w:t xml:space="preserve">Sound knowledge of </w:t>
      </w:r>
      <w:r>
        <w:rPr>
          <w:sz w:val="22"/>
          <w:szCs w:val="22"/>
        </w:rPr>
        <w:t>Early Years Foundation Stage.</w:t>
      </w:r>
    </w:p>
    <w:p w14:paraId="312146CB" w14:textId="77777777" w:rsidR="00805F73" w:rsidRPr="007D23E2" w:rsidRDefault="00805F73" w:rsidP="00805F73">
      <w:pPr>
        <w:rPr>
          <w:sz w:val="22"/>
          <w:szCs w:val="22"/>
        </w:rPr>
      </w:pPr>
    </w:p>
    <w:p w14:paraId="64A59E4E" w14:textId="77777777" w:rsidR="00805F73" w:rsidRDefault="00805F73" w:rsidP="00805F73">
      <w:pPr>
        <w:outlineLvl w:val="0"/>
        <w:rPr>
          <w:b/>
          <w:sz w:val="22"/>
          <w:szCs w:val="22"/>
        </w:rPr>
      </w:pPr>
      <w:r w:rsidRPr="007D23E2">
        <w:rPr>
          <w:b/>
          <w:sz w:val="22"/>
          <w:szCs w:val="22"/>
        </w:rPr>
        <w:t>Additional Information: Principal Terms and Conditions of Appointment</w:t>
      </w:r>
    </w:p>
    <w:p w14:paraId="40B6F7E5" w14:textId="77777777" w:rsidR="00805F73" w:rsidRPr="007D23E2" w:rsidRDefault="00805F73" w:rsidP="00805F73">
      <w:pPr>
        <w:outlineLvl w:val="0"/>
        <w:rPr>
          <w:b/>
          <w:sz w:val="22"/>
          <w:szCs w:val="22"/>
        </w:rPr>
      </w:pPr>
    </w:p>
    <w:p w14:paraId="4650D2B3" w14:textId="7ABBA97D" w:rsidR="00805F73" w:rsidRPr="0006101B" w:rsidRDefault="00805F73" w:rsidP="00805F73">
      <w:pPr>
        <w:numPr>
          <w:ilvl w:val="0"/>
          <w:numId w:val="1"/>
        </w:numPr>
        <w:spacing w:after="0" w:line="240" w:lineRule="auto"/>
        <w:rPr>
          <w:sz w:val="22"/>
          <w:szCs w:val="22"/>
        </w:rPr>
      </w:pPr>
      <w:r w:rsidRPr="0006101B">
        <w:rPr>
          <w:sz w:val="22"/>
          <w:szCs w:val="22"/>
        </w:rPr>
        <w:t xml:space="preserve">This </w:t>
      </w:r>
      <w:r>
        <w:rPr>
          <w:sz w:val="22"/>
          <w:szCs w:val="22"/>
        </w:rPr>
        <w:t xml:space="preserve">is a </w:t>
      </w:r>
      <w:r w:rsidRPr="00EC701E">
        <w:rPr>
          <w:sz w:val="22"/>
          <w:szCs w:val="22"/>
        </w:rPr>
        <w:t>term time</w:t>
      </w:r>
      <w:r>
        <w:rPr>
          <w:sz w:val="22"/>
          <w:szCs w:val="22"/>
        </w:rPr>
        <w:t xml:space="preserve"> only </w:t>
      </w:r>
      <w:r w:rsidR="00EC701E" w:rsidRPr="00EC701E">
        <w:rPr>
          <w:sz w:val="22"/>
          <w:szCs w:val="22"/>
        </w:rPr>
        <w:t>fixed term contract</w:t>
      </w:r>
      <w:r w:rsidRPr="00EC701E">
        <w:rPr>
          <w:sz w:val="22"/>
          <w:szCs w:val="22"/>
        </w:rPr>
        <w:t>,</w:t>
      </w:r>
      <w:r w:rsidR="00EC701E">
        <w:rPr>
          <w:sz w:val="22"/>
          <w:szCs w:val="22"/>
        </w:rPr>
        <w:t xml:space="preserve"> working </w:t>
      </w:r>
      <w:r>
        <w:rPr>
          <w:sz w:val="22"/>
          <w:szCs w:val="22"/>
        </w:rPr>
        <w:t>18</w:t>
      </w:r>
      <w:r w:rsidR="00A72B86">
        <w:rPr>
          <w:sz w:val="22"/>
          <w:szCs w:val="22"/>
        </w:rPr>
        <w:t xml:space="preserve"> </w:t>
      </w:r>
      <w:proofErr w:type="gramStart"/>
      <w:r w:rsidR="00A72B86">
        <w:rPr>
          <w:sz w:val="22"/>
          <w:szCs w:val="22"/>
        </w:rPr>
        <w:t xml:space="preserve">weekly </w:t>
      </w:r>
      <w:r w:rsidRPr="0006101B">
        <w:rPr>
          <w:sz w:val="22"/>
          <w:szCs w:val="22"/>
        </w:rPr>
        <w:t xml:space="preserve"> </w:t>
      </w:r>
      <w:r>
        <w:rPr>
          <w:sz w:val="22"/>
          <w:szCs w:val="22"/>
        </w:rPr>
        <w:t>(</w:t>
      </w:r>
      <w:proofErr w:type="gramEnd"/>
      <w:r w:rsidRPr="0006101B">
        <w:rPr>
          <w:sz w:val="22"/>
          <w:szCs w:val="22"/>
        </w:rPr>
        <w:t>including breaks</w:t>
      </w:r>
      <w:r>
        <w:rPr>
          <w:sz w:val="22"/>
          <w:szCs w:val="22"/>
        </w:rPr>
        <w:t>)</w:t>
      </w:r>
      <w:r w:rsidRPr="0006101B">
        <w:rPr>
          <w:sz w:val="22"/>
          <w:szCs w:val="22"/>
        </w:rPr>
        <w:t>.</w:t>
      </w:r>
    </w:p>
    <w:p w14:paraId="25AFF3F2" w14:textId="77777777" w:rsidR="00805F73" w:rsidRPr="0006101B" w:rsidRDefault="00805F73" w:rsidP="00805F73">
      <w:pPr>
        <w:numPr>
          <w:ilvl w:val="0"/>
          <w:numId w:val="1"/>
        </w:numPr>
        <w:spacing w:after="0" w:line="240" w:lineRule="auto"/>
        <w:rPr>
          <w:sz w:val="22"/>
          <w:szCs w:val="22"/>
        </w:rPr>
      </w:pPr>
      <w:r w:rsidRPr="0006101B">
        <w:rPr>
          <w:sz w:val="22"/>
          <w:szCs w:val="22"/>
        </w:rPr>
        <w:t>Salary will be</w:t>
      </w:r>
      <w:r>
        <w:rPr>
          <w:sz w:val="22"/>
          <w:szCs w:val="22"/>
        </w:rPr>
        <w:t xml:space="preserve"> National Living wage</w:t>
      </w:r>
      <w:r w:rsidRPr="0006101B">
        <w:rPr>
          <w:sz w:val="22"/>
          <w:szCs w:val="22"/>
        </w:rPr>
        <w:t>,</w:t>
      </w:r>
      <w:r>
        <w:rPr>
          <w:sz w:val="22"/>
          <w:szCs w:val="22"/>
        </w:rPr>
        <w:t xml:space="preserve"> plus 12.5% holiday uplift, paid monthly</w:t>
      </w:r>
      <w:r w:rsidRPr="0006101B">
        <w:rPr>
          <w:sz w:val="22"/>
          <w:szCs w:val="22"/>
        </w:rPr>
        <w:t>.</w:t>
      </w:r>
    </w:p>
    <w:p w14:paraId="6A2E595D" w14:textId="77777777" w:rsidR="00805F73" w:rsidRPr="0006101B" w:rsidRDefault="00805F73" w:rsidP="00805F73">
      <w:pPr>
        <w:numPr>
          <w:ilvl w:val="0"/>
          <w:numId w:val="1"/>
        </w:numPr>
        <w:spacing w:after="0" w:line="240" w:lineRule="auto"/>
        <w:rPr>
          <w:sz w:val="22"/>
          <w:szCs w:val="22"/>
        </w:rPr>
      </w:pPr>
      <w:r>
        <w:rPr>
          <w:sz w:val="22"/>
          <w:szCs w:val="22"/>
        </w:rPr>
        <w:t>Worcestershire</w:t>
      </w:r>
      <w:r w:rsidRPr="0006101B">
        <w:rPr>
          <w:sz w:val="22"/>
          <w:szCs w:val="22"/>
        </w:rPr>
        <w:t xml:space="preserve"> YMCA offers optional membership of a flexible defined contribution Personal Pension scheme.</w:t>
      </w:r>
    </w:p>
    <w:p w14:paraId="0F272572" w14:textId="77777777" w:rsidR="00805F73" w:rsidRPr="007D23E2" w:rsidRDefault="00805F73" w:rsidP="00805F73">
      <w:pPr>
        <w:numPr>
          <w:ilvl w:val="0"/>
          <w:numId w:val="1"/>
        </w:numPr>
        <w:spacing w:after="0" w:line="240" w:lineRule="auto"/>
        <w:rPr>
          <w:sz w:val="22"/>
          <w:szCs w:val="22"/>
        </w:rPr>
      </w:pPr>
      <w:r w:rsidRPr="0006101B">
        <w:rPr>
          <w:sz w:val="22"/>
          <w:szCs w:val="22"/>
        </w:rPr>
        <w:t xml:space="preserve">Employment will be conditional </w:t>
      </w:r>
      <w:r>
        <w:rPr>
          <w:sz w:val="22"/>
          <w:szCs w:val="22"/>
        </w:rPr>
        <w:t>upon receipt of satisfactory DBS</w:t>
      </w:r>
      <w:r w:rsidRPr="0006101B">
        <w:rPr>
          <w:sz w:val="22"/>
          <w:szCs w:val="22"/>
        </w:rPr>
        <w:t xml:space="preserve"> Disclosure and references, and be subject to satisfactory completion of a probation period of six </w:t>
      </w:r>
      <w:r w:rsidRPr="007D23E2">
        <w:rPr>
          <w:sz w:val="22"/>
          <w:szCs w:val="22"/>
        </w:rPr>
        <w:t xml:space="preserve">months. </w:t>
      </w:r>
    </w:p>
    <w:p w14:paraId="6BD44607" w14:textId="77777777" w:rsidR="00805F73" w:rsidRPr="00EC701E" w:rsidRDefault="00805F73" w:rsidP="00805F73">
      <w:pPr>
        <w:numPr>
          <w:ilvl w:val="0"/>
          <w:numId w:val="1"/>
        </w:numPr>
        <w:spacing w:after="0" w:line="240" w:lineRule="auto"/>
        <w:rPr>
          <w:sz w:val="22"/>
          <w:szCs w:val="22"/>
        </w:rPr>
      </w:pPr>
      <w:r w:rsidRPr="00EC701E">
        <w:rPr>
          <w:sz w:val="22"/>
          <w:szCs w:val="22"/>
        </w:rPr>
        <w:t>Worcestershire YMCA is committed to safeguarding and promoting the welfare of children, young people and Vulnerable Adults. The successful applicant will be required to undertake an enhanced criminal record check where appropriate.</w:t>
      </w:r>
    </w:p>
    <w:p w14:paraId="498F5C8D" w14:textId="6A0A8770" w:rsidR="00805F73" w:rsidRPr="001931AE" w:rsidRDefault="00805F73" w:rsidP="00805F73">
      <w:pPr>
        <w:numPr>
          <w:ilvl w:val="0"/>
          <w:numId w:val="1"/>
        </w:numPr>
        <w:spacing w:after="0" w:line="240" w:lineRule="auto"/>
        <w:rPr>
          <w:sz w:val="22"/>
          <w:szCs w:val="22"/>
        </w:rPr>
      </w:pPr>
      <w:r w:rsidRPr="00EC701E">
        <w:rPr>
          <w:sz w:val="22"/>
          <w:szCs w:val="22"/>
        </w:rPr>
        <w:t xml:space="preserve">In the first instance this is a fixed term contract until the </w:t>
      </w:r>
      <w:r w:rsidR="002373F1" w:rsidRPr="00EC701E">
        <w:rPr>
          <w:sz w:val="22"/>
          <w:szCs w:val="22"/>
        </w:rPr>
        <w:t>31st</w:t>
      </w:r>
      <w:r w:rsidR="00EC701E">
        <w:rPr>
          <w:sz w:val="22"/>
          <w:szCs w:val="22"/>
        </w:rPr>
        <w:t xml:space="preserve"> July 2021</w:t>
      </w:r>
    </w:p>
    <w:p w14:paraId="1BDE572E" w14:textId="77777777" w:rsidR="00805F73" w:rsidRPr="007D23E2" w:rsidRDefault="00805F73" w:rsidP="00805F73">
      <w:pPr>
        <w:numPr>
          <w:ilvl w:val="0"/>
          <w:numId w:val="1"/>
        </w:numPr>
        <w:spacing w:after="0" w:line="240" w:lineRule="auto"/>
        <w:rPr>
          <w:sz w:val="22"/>
          <w:szCs w:val="22"/>
        </w:rPr>
      </w:pPr>
      <w:r w:rsidRPr="001931AE">
        <w:rPr>
          <w:sz w:val="22"/>
          <w:szCs w:val="22"/>
          <w:shd w:val="clear" w:color="auto" w:fill="FFFFFF"/>
        </w:rPr>
        <w:lastRenderedPageBreak/>
        <w:t>Worcestershire YMCA is committed to ensure safe recruitment procedures are followed and adhere to strict Government guidelines in order to safeguard children and staff at the setting. Safeguarding is paramount</w:t>
      </w:r>
      <w:r>
        <w:rPr>
          <w:color w:val="FF0000"/>
          <w:sz w:val="22"/>
          <w:szCs w:val="22"/>
          <w:shd w:val="clear" w:color="auto" w:fill="FFFFFF"/>
        </w:rPr>
        <w:t>.</w:t>
      </w:r>
    </w:p>
    <w:p w14:paraId="3BC33DE7" w14:textId="77777777" w:rsidR="00805F73" w:rsidRPr="007D23E2" w:rsidRDefault="00805F73" w:rsidP="00805F73">
      <w:pPr>
        <w:rPr>
          <w:sz w:val="20"/>
          <w:szCs w:val="20"/>
        </w:rPr>
      </w:pPr>
    </w:p>
    <w:p w14:paraId="4C2A979E" w14:textId="77777777" w:rsidR="00805F73" w:rsidRDefault="00805F73" w:rsidP="00805F73">
      <w:pPr>
        <w:outlineLvl w:val="0"/>
        <w:rPr>
          <w:sz w:val="20"/>
          <w:szCs w:val="20"/>
        </w:rPr>
      </w:pPr>
    </w:p>
    <w:p w14:paraId="190753EE" w14:textId="77777777" w:rsidR="00805F73" w:rsidRPr="007D23E2" w:rsidRDefault="00805F73" w:rsidP="00805F73">
      <w:pPr>
        <w:outlineLvl w:val="0"/>
        <w:rPr>
          <w:sz w:val="20"/>
          <w:szCs w:val="20"/>
        </w:rPr>
      </w:pPr>
      <w:r w:rsidRPr="007D23E2">
        <w:rPr>
          <w:sz w:val="20"/>
          <w:szCs w:val="20"/>
        </w:rPr>
        <w:t>Job Description agreed on (date)</w:t>
      </w:r>
      <w:r w:rsidRPr="007D23E2">
        <w:rPr>
          <w:sz w:val="20"/>
          <w:szCs w:val="20"/>
        </w:rPr>
        <w:tab/>
      </w:r>
      <w:r w:rsidRPr="007D23E2">
        <w:rPr>
          <w:sz w:val="20"/>
          <w:szCs w:val="20"/>
        </w:rPr>
        <w:tab/>
      </w:r>
      <w:r w:rsidRPr="007D23E2">
        <w:rPr>
          <w:sz w:val="20"/>
          <w:szCs w:val="20"/>
        </w:rPr>
        <w:tab/>
      </w:r>
    </w:p>
    <w:p w14:paraId="492B8888" w14:textId="77777777" w:rsidR="00805F73" w:rsidRPr="007D23E2" w:rsidRDefault="00805F73" w:rsidP="00805F73">
      <w:pPr>
        <w:rPr>
          <w:sz w:val="20"/>
          <w:szCs w:val="20"/>
        </w:rPr>
      </w:pPr>
    </w:p>
    <w:p w14:paraId="2621B6A7" w14:textId="77777777" w:rsidR="00805F73" w:rsidRPr="007D23E2" w:rsidRDefault="00805F73" w:rsidP="00805F73">
      <w:pPr>
        <w:rPr>
          <w:sz w:val="20"/>
          <w:szCs w:val="20"/>
        </w:rPr>
      </w:pPr>
      <w:r w:rsidRPr="007D23E2">
        <w:rPr>
          <w:sz w:val="20"/>
          <w:szCs w:val="20"/>
        </w:rPr>
        <w:t>Post-holder Signature    _________________________________</w:t>
      </w:r>
    </w:p>
    <w:p w14:paraId="7668F80F" w14:textId="77777777" w:rsidR="00805F73" w:rsidRPr="007D23E2" w:rsidRDefault="00805F73" w:rsidP="00805F73">
      <w:pPr>
        <w:rPr>
          <w:sz w:val="20"/>
          <w:szCs w:val="20"/>
        </w:rPr>
      </w:pPr>
    </w:p>
    <w:p w14:paraId="34015E05" w14:textId="77777777" w:rsidR="00805F73" w:rsidRPr="007D23E2" w:rsidRDefault="00805F73" w:rsidP="00805F73">
      <w:pPr>
        <w:rPr>
          <w:sz w:val="20"/>
          <w:szCs w:val="20"/>
        </w:rPr>
      </w:pPr>
      <w:r w:rsidRPr="007D23E2">
        <w:rPr>
          <w:sz w:val="20"/>
          <w:szCs w:val="20"/>
        </w:rPr>
        <w:t>Line Manager Signature _________________________________</w:t>
      </w:r>
    </w:p>
    <w:p w14:paraId="3380C859" w14:textId="77777777" w:rsidR="00805F73" w:rsidRDefault="00805F73" w:rsidP="00805F73">
      <w:pPr>
        <w:rPr>
          <w:sz w:val="22"/>
          <w:szCs w:val="22"/>
        </w:rPr>
      </w:pPr>
    </w:p>
    <w:p w14:paraId="6E92D2B3" w14:textId="77777777" w:rsidR="00805F73" w:rsidRDefault="00805F73" w:rsidP="00805F73">
      <w:pPr>
        <w:rPr>
          <w:sz w:val="22"/>
          <w:szCs w:val="22"/>
        </w:rPr>
      </w:pPr>
    </w:p>
    <w:p w14:paraId="4360A610" w14:textId="77777777" w:rsidR="00F4386F" w:rsidRDefault="00F4386F" w:rsidP="00F96A7B"/>
    <w:p w14:paraId="6DCF7A18" w14:textId="77777777" w:rsidR="00F4386F" w:rsidRPr="00F4386F" w:rsidRDefault="00F4386F" w:rsidP="00F96A7B"/>
    <w:p w14:paraId="4B8BD318" w14:textId="77777777" w:rsidR="00F4386F" w:rsidRPr="00F4386F" w:rsidRDefault="00F4386F" w:rsidP="00F4386F"/>
    <w:p w14:paraId="4E2E1A9B" w14:textId="77777777" w:rsidR="00F4386F" w:rsidRPr="00F4386F" w:rsidRDefault="00F4386F" w:rsidP="00F4386F"/>
    <w:p w14:paraId="59BF92CF" w14:textId="77777777" w:rsidR="00F4386F" w:rsidRDefault="00F4386F" w:rsidP="00F4386F"/>
    <w:p w14:paraId="0314FBE3" w14:textId="77777777" w:rsidR="00485F7D" w:rsidRDefault="00485F7D" w:rsidP="00F4386F"/>
    <w:p w14:paraId="570FE4C4" w14:textId="77777777" w:rsidR="00485F7D" w:rsidRDefault="00485F7D" w:rsidP="00F4386F"/>
    <w:p w14:paraId="17C820FA" w14:textId="77777777" w:rsidR="00485F7D" w:rsidRDefault="00485F7D" w:rsidP="00F4386F"/>
    <w:p w14:paraId="73A5E544" w14:textId="77777777" w:rsidR="00485F7D" w:rsidRDefault="00485F7D" w:rsidP="00F4386F"/>
    <w:p w14:paraId="3E5968B9" w14:textId="77777777" w:rsidR="00485F7D" w:rsidRDefault="00485F7D" w:rsidP="00F4386F"/>
    <w:p w14:paraId="07136757" w14:textId="77777777" w:rsidR="00485F7D" w:rsidRDefault="00485F7D" w:rsidP="00F4386F"/>
    <w:p w14:paraId="0E7017D3" w14:textId="77777777" w:rsidR="00485F7D" w:rsidRDefault="00485F7D" w:rsidP="00F4386F"/>
    <w:p w14:paraId="7D4EBB5C" w14:textId="77777777" w:rsidR="00485F7D" w:rsidRDefault="00485F7D" w:rsidP="00F4386F"/>
    <w:p w14:paraId="5076C416" w14:textId="77777777" w:rsidR="00485F7D" w:rsidRDefault="00485F7D" w:rsidP="00F4386F"/>
    <w:p w14:paraId="774D7002" w14:textId="77777777" w:rsidR="00485F7D" w:rsidRDefault="00485F7D" w:rsidP="00F4386F"/>
    <w:p w14:paraId="70CEEBC5" w14:textId="77777777" w:rsidR="00485F7D" w:rsidRDefault="00485F7D" w:rsidP="00F4386F"/>
    <w:p w14:paraId="4D37C5E6" w14:textId="77777777" w:rsidR="00485F7D" w:rsidRDefault="00485F7D" w:rsidP="00F4386F"/>
    <w:p w14:paraId="6FAFE098" w14:textId="77777777" w:rsidR="00485F7D" w:rsidRDefault="00485F7D" w:rsidP="00F4386F"/>
    <w:p w14:paraId="49481178" w14:textId="77777777" w:rsidR="00485F7D" w:rsidRDefault="00485F7D" w:rsidP="00F4386F"/>
    <w:p w14:paraId="6CD2F1F2" w14:textId="77777777" w:rsidR="00485F7D" w:rsidRDefault="00485F7D" w:rsidP="00F4386F"/>
    <w:p w14:paraId="7398CA72" w14:textId="77777777" w:rsidR="00485F7D" w:rsidRPr="00F4386F" w:rsidRDefault="00485F7D" w:rsidP="00F4386F"/>
    <w:p w14:paraId="256FFB9F" w14:textId="77777777" w:rsidR="00F4386F" w:rsidRPr="00F4386F" w:rsidRDefault="00F4386F" w:rsidP="00F4386F"/>
    <w:p w14:paraId="5414D63B" w14:textId="77777777" w:rsidR="00F4386F" w:rsidRPr="00F4386F" w:rsidRDefault="00F4386F" w:rsidP="00F4386F"/>
    <w:p w14:paraId="3E6B7C9C" w14:textId="77777777" w:rsidR="00F4386F" w:rsidRPr="00F4386F" w:rsidRDefault="00F4386F" w:rsidP="00F4386F"/>
    <w:p w14:paraId="3C984B15" w14:textId="77777777" w:rsidR="00F4386F" w:rsidRPr="00F4386F" w:rsidRDefault="00F4386F" w:rsidP="00F4386F"/>
    <w:p w14:paraId="39853960" w14:textId="77777777" w:rsidR="00F4386F" w:rsidRPr="00F4386F" w:rsidRDefault="00F4386F" w:rsidP="00F4386F"/>
    <w:p w14:paraId="46F6DC0F" w14:textId="77777777" w:rsidR="00F4386F" w:rsidRPr="00F4386F" w:rsidRDefault="00F4386F" w:rsidP="00F4386F"/>
    <w:p w14:paraId="07651088" w14:textId="77777777" w:rsidR="00F4386F" w:rsidRPr="00F4386F" w:rsidRDefault="00F4386F" w:rsidP="00F4386F"/>
    <w:p w14:paraId="4B37E628" w14:textId="77777777" w:rsidR="00F4386F" w:rsidRPr="00F4386F" w:rsidRDefault="00F4386F" w:rsidP="00F4386F"/>
    <w:p w14:paraId="4E9743A4" w14:textId="77777777" w:rsidR="00831BA9" w:rsidRDefault="00831BA9" w:rsidP="00F4386F"/>
    <w:p w14:paraId="67B359D8" w14:textId="77777777" w:rsidR="00485F7D" w:rsidRDefault="00485F7D" w:rsidP="00F4386F"/>
    <w:p w14:paraId="668AA403" w14:textId="77777777" w:rsidR="00485F7D" w:rsidRPr="00F4386F" w:rsidRDefault="00485F7D" w:rsidP="00F4386F"/>
    <w:sectPr w:rsidR="00485F7D" w:rsidRPr="00F4386F" w:rsidSect="00F96A7B">
      <w:headerReference w:type="even" r:id="rId9"/>
      <w:headerReference w:type="default" r:id="rId10"/>
      <w:footerReference w:type="even" r:id="rId11"/>
      <w:footerReference w:type="default" r:id="rId12"/>
      <w:headerReference w:type="first" r:id="rId13"/>
      <w:footerReference w:type="first" r:id="rId14"/>
      <w:pgSz w:w="11906" w:h="16838" w:code="9"/>
      <w:pgMar w:top="2665" w:right="1814" w:bottom="255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D24B" w14:textId="77777777" w:rsidR="00A36963" w:rsidRDefault="00A36963" w:rsidP="00831BA9">
      <w:pPr>
        <w:spacing w:after="0" w:line="240" w:lineRule="auto"/>
      </w:pPr>
      <w:r>
        <w:separator/>
      </w:r>
    </w:p>
  </w:endnote>
  <w:endnote w:type="continuationSeparator" w:id="0">
    <w:p w14:paraId="271A3964" w14:textId="77777777" w:rsidR="00A36963" w:rsidRDefault="00A36963"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3151" w14:textId="77777777" w:rsidR="00485F7D" w:rsidRDefault="00485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D620" w14:textId="77777777" w:rsidR="00042546" w:rsidRDefault="00F96A7B" w:rsidP="00255EFF">
    <w:pPr>
      <w:spacing w:after="200"/>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9C620D" w:rsidRDefault="009C620D" w:rsidP="005F20DB">
                          <w:pPr>
                            <w:jc w:val="center"/>
                          </w:pPr>
                        </w:p>
                        <w:p w14:paraId="4C60AC02" w14:textId="77777777" w:rsidR="005F20DB" w:rsidRDefault="009C620D" w:rsidP="005F20DB">
                          <w:pPr>
                            <w:jc w:val="center"/>
                          </w:pPr>
                          <w:r>
                            <w:rPr>
                              <w:noProof/>
                              <w:lang w:eastAsia="en-GB"/>
                            </w:rPr>
                            <w:drawing>
                              <wp:inline distT="0" distB="0" distL="0" distR="0" wp14:anchorId="13EA4CC8" wp14:editId="1E9059D1">
                                <wp:extent cx="892810" cy="5441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5441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0F04241" id="_x0000_t202" coordsize="21600,21600" o:spt="202" path="m0,0l0,21600,21600,21600,2160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" filled="f" stroked="f" strokeweight=".5pt">
              <v:textbox inset="0,0,0,0">
                <w:txbxContent>
                  <w:p w14:paraId="12AB3017" w14:textId="77777777" w:rsidR="009C620D" w:rsidRDefault="009C620D" w:rsidP="005F20DB">
                    <w:pPr>
                      <w:jc w:val="center"/>
                    </w:pPr>
                  </w:p>
                  <w:p w14:paraId="4C60AC02" w14:textId="77777777" w:rsidR="005F20DB" w:rsidRDefault="009C620D" w:rsidP="005F20DB">
                    <w:pPr>
                      <w:jc w:val="center"/>
                    </w:pPr>
                    <w:r>
                      <w:rPr>
                        <w:noProof/>
                        <w:lang w:val="en-US"/>
                      </w:rPr>
                      <w:drawing>
                        <wp:inline distT="0" distB="0" distL="0" distR="0" wp14:anchorId="13EA4CC8" wp14:editId="1E9059D1">
                          <wp:extent cx="892810" cy="5441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810" cy="544195"/>
                                  </a:xfrm>
                                  <a:prstGeom prst="rect">
                                    <a:avLst/>
                                  </a:prstGeom>
                                </pic:spPr>
                              </pic:pic>
                            </a:graphicData>
                          </a:graphic>
                        </wp:inline>
                      </w:drawing>
                    </w: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p>
  <w:p w14:paraId="2EE2BAF9" w14:textId="77777777" w:rsidR="004708DE" w:rsidRPr="000831F3" w:rsidRDefault="004708DE" w:rsidP="004708DE">
    <w:pPr>
      <w:pStyle w:val="Footer"/>
      <w:rPr>
        <w:sz w:val="11"/>
      </w:rPr>
    </w:pPr>
    <w:r w:rsidRPr="000831F3">
      <w:rPr>
        <w:sz w:val="11"/>
      </w:rPr>
      <w:t>Registered No.1944516 Registered Office: Gordon Anstis House, Loxley Close, B98 9JS</w:t>
    </w:r>
    <w:r>
      <w:rPr>
        <w:sz w:val="11"/>
      </w:rPr>
      <w:t xml:space="preserve"> </w:t>
    </w:r>
    <w:r w:rsidRPr="000831F3">
      <w:rPr>
        <w:sz w:val="11"/>
      </w:rPr>
      <w:t>Registered Charity No.516872 Registered Social Landlord No. LH3687</w:t>
    </w:r>
  </w:p>
  <w:p w14:paraId="4B2BAD76" w14:textId="77777777" w:rsidR="004708DE" w:rsidRPr="0092668F" w:rsidRDefault="004708DE" w:rsidP="004708DE">
    <w:pPr>
      <w:pStyle w:val="Footer"/>
    </w:pPr>
  </w:p>
  <w:p w14:paraId="08446CE9" w14:textId="4A580C75" w:rsidR="00831BA9" w:rsidRDefault="00831BA9" w:rsidP="0047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5685" w14:textId="77777777" w:rsidR="00A36963" w:rsidRDefault="00A36963" w:rsidP="00831BA9">
      <w:pPr>
        <w:spacing w:after="0" w:line="240" w:lineRule="auto"/>
      </w:pPr>
      <w:r>
        <w:separator/>
      </w:r>
    </w:p>
  </w:footnote>
  <w:footnote w:type="continuationSeparator" w:id="0">
    <w:p w14:paraId="56A81929" w14:textId="77777777" w:rsidR="00A36963" w:rsidRDefault="00A36963"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F6AC9" w14:textId="77777777" w:rsidR="00485F7D" w:rsidRDefault="00485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77777777" w:rsidR="00BC7590" w:rsidRDefault="00CF5242">
    <w:pPr>
      <w:pStyle w:val="Header"/>
      <w:rPr>
        <w:noProof/>
        <w:lang w:eastAsia="en-GB"/>
      </w:rPr>
    </w:pPr>
    <w:r>
      <w:rPr>
        <w:noProof/>
        <w:lang w:eastAsia="en-GB"/>
      </w:rPr>
      <w:drawing>
        <wp:anchor distT="0" distB="0" distL="114300" distR="114300" simplePos="0" relativeHeight="251667456" behindDoc="0" locked="0" layoutInCell="1" allowOverlap="1" wp14:anchorId="1BDC9E7A" wp14:editId="79B86457">
          <wp:simplePos x="0" y="0"/>
          <wp:positionH relativeFrom="column">
            <wp:posOffset>4767580</wp:posOffset>
          </wp:positionH>
          <wp:positionV relativeFrom="paragraph">
            <wp:posOffset>1905</wp:posOffset>
          </wp:positionV>
          <wp:extent cx="1887855" cy="5543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55435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14:paraId="50D02FA9" w14:textId="77777777" w:rsidTr="002C334B">
      <w:trPr>
        <w:trHeight w:val="1418"/>
      </w:trPr>
      <w:tc>
        <w:tcPr>
          <w:tcW w:w="7371" w:type="dxa"/>
        </w:tcPr>
        <w:p w14:paraId="57C8E398" w14:textId="7977437A" w:rsidR="00BC7590" w:rsidRDefault="00485F7D" w:rsidP="002C334B">
          <w:pPr>
            <w:pStyle w:val="Header"/>
          </w:pPr>
          <w:r>
            <w:rPr>
              <w:noProof/>
              <w:lang w:eastAsia="en-GB"/>
            </w:rPr>
            <w:drawing>
              <wp:inline distT="0" distB="0" distL="0" distR="0" wp14:anchorId="6F64A5D0" wp14:editId="1A138123">
                <wp:extent cx="3561693" cy="701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2">
                          <a:extLst>
                            <a:ext uri="{28A0092B-C50C-407E-A947-70E740481C1C}">
                              <a14:useLocalDpi xmlns:a14="http://schemas.microsoft.com/office/drawing/2010/main" val="0"/>
                            </a:ext>
                          </a:extLst>
                        </a:blip>
                        <a:stretch>
                          <a:fillRect/>
                        </a:stretch>
                      </pic:blipFill>
                      <pic:spPr>
                        <a:xfrm>
                          <a:off x="0" y="0"/>
                          <a:ext cx="3570359" cy="702746"/>
                        </a:xfrm>
                        <a:prstGeom prst="rect">
                          <a:avLst/>
                        </a:prstGeom>
                      </pic:spPr>
                    </pic:pic>
                  </a:graphicData>
                </a:graphic>
              </wp:inline>
            </w:drawing>
          </w:r>
        </w:p>
      </w:tc>
    </w:tr>
  </w:tbl>
  <w:p w14:paraId="5DC14062" w14:textId="77777777"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5011D4CA">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2567367A"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" strokecolor="#4d4f53 [3215]" strokeweight=".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0C06"/>
    <w:multiLevelType w:val="hybridMultilevel"/>
    <w:tmpl w:val="EFFE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9A21683"/>
    <w:multiLevelType w:val="hybridMultilevel"/>
    <w:tmpl w:val="BEECFBAA"/>
    <w:lvl w:ilvl="0" w:tplc="95FC921E">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C"/>
    <w:rsid w:val="00042546"/>
    <w:rsid w:val="00050305"/>
    <w:rsid w:val="00082581"/>
    <w:rsid w:val="000D5784"/>
    <w:rsid w:val="00106E5E"/>
    <w:rsid w:val="00134412"/>
    <w:rsid w:val="00163C23"/>
    <w:rsid w:val="0017427F"/>
    <w:rsid w:val="001938E6"/>
    <w:rsid w:val="00212B67"/>
    <w:rsid w:val="002373F1"/>
    <w:rsid w:val="00244831"/>
    <w:rsid w:val="00255EFF"/>
    <w:rsid w:val="0029039D"/>
    <w:rsid w:val="002952B4"/>
    <w:rsid w:val="002A7800"/>
    <w:rsid w:val="00304CF8"/>
    <w:rsid w:val="00396D43"/>
    <w:rsid w:val="003B78D6"/>
    <w:rsid w:val="003C436A"/>
    <w:rsid w:val="003F4BAA"/>
    <w:rsid w:val="004708DE"/>
    <w:rsid w:val="0047128E"/>
    <w:rsid w:val="00485F7D"/>
    <w:rsid w:val="00515E9C"/>
    <w:rsid w:val="0058692F"/>
    <w:rsid w:val="005A0A1A"/>
    <w:rsid w:val="005F20DB"/>
    <w:rsid w:val="00654D6D"/>
    <w:rsid w:val="0069114D"/>
    <w:rsid w:val="006C3B94"/>
    <w:rsid w:val="006C57D5"/>
    <w:rsid w:val="006E07C0"/>
    <w:rsid w:val="00730919"/>
    <w:rsid w:val="007604A9"/>
    <w:rsid w:val="007720C3"/>
    <w:rsid w:val="00777464"/>
    <w:rsid w:val="007B1F7B"/>
    <w:rsid w:val="007B6502"/>
    <w:rsid w:val="00805F73"/>
    <w:rsid w:val="00831BA9"/>
    <w:rsid w:val="00833134"/>
    <w:rsid w:val="00856415"/>
    <w:rsid w:val="00920C7E"/>
    <w:rsid w:val="009C620D"/>
    <w:rsid w:val="00A25747"/>
    <w:rsid w:val="00A36963"/>
    <w:rsid w:val="00A72B86"/>
    <w:rsid w:val="00AB40D3"/>
    <w:rsid w:val="00AC39E1"/>
    <w:rsid w:val="00AF33C8"/>
    <w:rsid w:val="00B03D85"/>
    <w:rsid w:val="00B06E99"/>
    <w:rsid w:val="00B53A76"/>
    <w:rsid w:val="00BC7590"/>
    <w:rsid w:val="00BD25FE"/>
    <w:rsid w:val="00C777E9"/>
    <w:rsid w:val="00CB370F"/>
    <w:rsid w:val="00CF5242"/>
    <w:rsid w:val="00CF64D8"/>
    <w:rsid w:val="00D007A3"/>
    <w:rsid w:val="00D01B44"/>
    <w:rsid w:val="00D4020D"/>
    <w:rsid w:val="00D663F0"/>
    <w:rsid w:val="00DF10C1"/>
    <w:rsid w:val="00E169A6"/>
    <w:rsid w:val="00E31D15"/>
    <w:rsid w:val="00E44C8D"/>
    <w:rsid w:val="00E47D07"/>
    <w:rsid w:val="00E5003B"/>
    <w:rsid w:val="00E9084A"/>
    <w:rsid w:val="00EC701E"/>
    <w:rsid w:val="00F156BC"/>
    <w:rsid w:val="00F36A41"/>
    <w:rsid w:val="00F4386F"/>
    <w:rsid w:val="00F61623"/>
    <w:rsid w:val="00F73FD5"/>
    <w:rsid w:val="00F9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0.tiff"/><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6BF8-C2CC-4ADB-B43C-59E49EF4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2014-05-14T19:16:00Z</cp:lastPrinted>
  <dcterms:created xsi:type="dcterms:W3CDTF">2020-09-23T11:09:00Z</dcterms:created>
  <dcterms:modified xsi:type="dcterms:W3CDTF">2020-09-23T11:09:00Z</dcterms:modified>
</cp:coreProperties>
</file>