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A0B7" w14:textId="77777777" w:rsidR="00210682" w:rsidRPr="00210682" w:rsidRDefault="00202FE9" w:rsidP="00210682">
      <w:pPr>
        <w:rPr>
          <w:rFonts w:eastAsia="Times New Roman" w:cs="Lucida Sans Unicode"/>
          <w:bCs/>
          <w:color w:val="auto"/>
          <w:sz w:val="20"/>
          <w:szCs w:val="20"/>
        </w:rPr>
      </w:pPr>
      <w:r w:rsidRPr="00210682">
        <w:rPr>
          <w:color w:val="auto"/>
          <w:sz w:val="20"/>
          <w:szCs w:val="20"/>
        </w:rPr>
        <w:t xml:space="preserve"> </w:t>
      </w:r>
      <w:r w:rsidR="00210682" w:rsidRPr="00210682">
        <w:rPr>
          <w:rFonts w:eastAsia="Times New Roman" w:cs="Arial"/>
          <w:bCs/>
          <w:noProof/>
          <w:color w:val="auto"/>
          <w:sz w:val="20"/>
          <w:szCs w:val="20"/>
          <w:lang w:eastAsia="en-GB"/>
        </w:rPr>
        <w:drawing>
          <wp:inline distT="0" distB="0" distL="0" distR="0" wp14:anchorId="37F47DD9" wp14:editId="398CB012">
            <wp:extent cx="1579245" cy="469265"/>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469265"/>
                    </a:xfrm>
                    <a:prstGeom prst="rect">
                      <a:avLst/>
                    </a:prstGeom>
                    <a:noFill/>
                  </pic:spPr>
                </pic:pic>
              </a:graphicData>
            </a:graphic>
          </wp:inline>
        </w:drawing>
      </w:r>
    </w:p>
    <w:p w14:paraId="3A8F58E8"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p w14:paraId="2852A09D"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p w14:paraId="04E862D5"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p w14:paraId="622436E8"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p w14:paraId="225B3E98"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p w14:paraId="217D1EAB"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p w14:paraId="580E4A9B"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p w14:paraId="3750F6E6"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p w14:paraId="381CA02F"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p w14:paraId="3D3A019E"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noProof/>
          <w:color w:val="auto"/>
          <w:sz w:val="20"/>
          <w:szCs w:val="20"/>
          <w:lang w:eastAsia="en-GB"/>
        </w:rPr>
        <mc:AlternateContent>
          <mc:Choice Requires="wps">
            <w:drawing>
              <wp:anchor distT="0" distB="0" distL="114300" distR="114300" simplePos="0" relativeHeight="251659264" behindDoc="0" locked="0" layoutInCell="1" allowOverlap="1" wp14:anchorId="654B6BE4" wp14:editId="1977035D">
                <wp:simplePos x="0" y="0"/>
                <wp:positionH relativeFrom="column">
                  <wp:align>center</wp:align>
                </wp:positionH>
                <wp:positionV relativeFrom="paragraph">
                  <wp:posOffset>0</wp:posOffset>
                </wp:positionV>
                <wp:extent cx="5972175"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solidFill>
                          <a:sysClr val="window" lastClr="FFFFFF">
                            <a:lumMod val="65000"/>
                          </a:sysClr>
                        </a:solidFill>
                        <a:ln w="9525">
                          <a:solidFill>
                            <a:srgbClr val="000000"/>
                          </a:solidFill>
                          <a:miter lim="800000"/>
                          <a:headEnd/>
                          <a:tailEnd/>
                        </a:ln>
                      </wps:spPr>
                      <wps:txbx>
                        <w:txbxContent>
                          <w:p w14:paraId="27589B8E" w14:textId="77777777" w:rsidR="00013AEF" w:rsidRPr="00A67505" w:rsidRDefault="00013AEF" w:rsidP="00210682">
                            <w:pPr>
                              <w:jc w:val="center"/>
                              <w:rPr>
                                <w:rFonts w:ascii="Arial" w:hAnsi="Arial" w:cs="Arial"/>
                                <w:b/>
                                <w:color w:val="auto"/>
                                <w:sz w:val="32"/>
                                <w:szCs w:val="32"/>
                              </w:rPr>
                            </w:pPr>
                            <w:r w:rsidRPr="00A67505">
                              <w:rPr>
                                <w:rFonts w:ascii="Arial" w:hAnsi="Arial" w:cs="Arial"/>
                                <w:b/>
                                <w:color w:val="auto"/>
                                <w:sz w:val="32"/>
                                <w:szCs w:val="32"/>
                              </w:rPr>
                              <w:t xml:space="preserve">Worcestershire YMCA </w:t>
                            </w:r>
                          </w:p>
                          <w:p w14:paraId="0D5468A3" w14:textId="77777777" w:rsidR="00013AEF" w:rsidRPr="00A67505" w:rsidRDefault="00013AEF" w:rsidP="00210682">
                            <w:pPr>
                              <w:jc w:val="center"/>
                              <w:rPr>
                                <w:rFonts w:ascii="Arial" w:hAnsi="Arial" w:cs="Arial"/>
                                <w:b/>
                                <w:color w:val="auto"/>
                                <w:sz w:val="32"/>
                                <w:szCs w:val="32"/>
                              </w:rPr>
                            </w:pPr>
                          </w:p>
                          <w:p w14:paraId="7A3EE4B7" w14:textId="77777777" w:rsidR="00013AEF" w:rsidRPr="00A67505" w:rsidRDefault="00013AEF" w:rsidP="00210682">
                            <w:pPr>
                              <w:jc w:val="center"/>
                              <w:rPr>
                                <w:rFonts w:ascii="Arial" w:hAnsi="Arial" w:cs="Arial"/>
                                <w:b/>
                                <w:color w:val="auto"/>
                                <w:sz w:val="32"/>
                                <w:szCs w:val="32"/>
                              </w:rPr>
                            </w:pPr>
                          </w:p>
                          <w:p w14:paraId="59D946D3" w14:textId="530E3B33" w:rsidR="00013AEF" w:rsidRPr="00A67505" w:rsidRDefault="00013AEF" w:rsidP="00210682">
                            <w:pPr>
                              <w:jc w:val="center"/>
                              <w:rPr>
                                <w:rFonts w:ascii="Arial" w:hAnsi="Arial" w:cs="Arial"/>
                                <w:b/>
                                <w:color w:val="auto"/>
                                <w:sz w:val="32"/>
                                <w:szCs w:val="32"/>
                              </w:rPr>
                            </w:pPr>
                            <w:r>
                              <w:rPr>
                                <w:rFonts w:ascii="Arial" w:hAnsi="Arial" w:cs="Arial"/>
                                <w:b/>
                                <w:color w:val="auto"/>
                                <w:sz w:val="32"/>
                                <w:szCs w:val="32"/>
                              </w:rPr>
                              <w:t xml:space="preserve">Housing </w:t>
                            </w:r>
                            <w:r w:rsidRPr="00A67505">
                              <w:rPr>
                                <w:rFonts w:ascii="Arial" w:hAnsi="Arial" w:cs="Arial"/>
                                <w:b/>
                                <w:color w:val="auto"/>
                                <w:sz w:val="32"/>
                                <w:szCs w:val="32"/>
                              </w:rPr>
                              <w:t>Complaints Policy</w:t>
                            </w:r>
                          </w:p>
                          <w:p w14:paraId="7F7F00B6" w14:textId="77777777" w:rsidR="00013AEF" w:rsidRPr="00A67505" w:rsidRDefault="00013AEF" w:rsidP="00210682">
                            <w:pPr>
                              <w:jc w:val="center"/>
                              <w:rPr>
                                <w:rFonts w:ascii="Arial" w:hAnsi="Arial" w:cs="Arial"/>
                                <w:b/>
                                <w:color w:val="auto"/>
                                <w:sz w:val="32"/>
                                <w:szCs w:val="32"/>
                              </w:rPr>
                            </w:pPr>
                          </w:p>
                          <w:p w14:paraId="464B542E" w14:textId="77777777" w:rsidR="00013AEF" w:rsidRPr="00A67505" w:rsidRDefault="00013AEF" w:rsidP="00210682">
                            <w:pPr>
                              <w:jc w:val="center"/>
                              <w:rPr>
                                <w:rFonts w:ascii="Arial" w:hAnsi="Arial" w:cs="Arial"/>
                                <w:b/>
                                <w:color w:val="auto"/>
                                <w:sz w:val="32"/>
                                <w:szCs w:val="32"/>
                              </w:rPr>
                            </w:pPr>
                          </w:p>
                          <w:p w14:paraId="52E95189" w14:textId="77777777" w:rsidR="00013AEF" w:rsidRPr="00A67505" w:rsidRDefault="00013AEF" w:rsidP="00210682">
                            <w:pPr>
                              <w:jc w:val="center"/>
                              <w:rPr>
                                <w:rFonts w:ascii="Arial" w:hAnsi="Arial" w:cs="Arial"/>
                                <w:b/>
                                <w:color w:val="auto"/>
                                <w:sz w:val="32"/>
                                <w:szCs w:val="32"/>
                              </w:rPr>
                            </w:pPr>
                            <w:r w:rsidRPr="00A67505">
                              <w:rPr>
                                <w:rFonts w:ascii="Arial" w:hAnsi="Arial" w:cs="Arial"/>
                                <w:b/>
                                <w:color w:val="auto"/>
                                <w:sz w:val="32"/>
                                <w:szCs w:val="32"/>
                              </w:rPr>
                              <w:t>Draft – October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0.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" fillcolor="#a6a6a6">
                <v:textbox style="mso-fit-shape-to-text:t">
                  <w:txbxContent>
                    <w:p w14:paraId="27589B8E" w14:textId="77777777" w:rsidR="00013AEF" w:rsidRPr="00A67505" w:rsidRDefault="00013AEF" w:rsidP="00210682">
                      <w:pPr>
                        <w:jc w:val="center"/>
                        <w:rPr>
                          <w:rFonts w:ascii="Arial" w:hAnsi="Arial" w:cs="Arial"/>
                          <w:b/>
                          <w:color w:val="auto"/>
                          <w:sz w:val="32"/>
                          <w:szCs w:val="32"/>
                        </w:rPr>
                      </w:pPr>
                      <w:r w:rsidRPr="00A67505">
                        <w:rPr>
                          <w:rFonts w:ascii="Arial" w:hAnsi="Arial" w:cs="Arial"/>
                          <w:b/>
                          <w:color w:val="auto"/>
                          <w:sz w:val="32"/>
                          <w:szCs w:val="32"/>
                        </w:rPr>
                        <w:t xml:space="preserve">Worcestershire YMCA </w:t>
                      </w:r>
                    </w:p>
                    <w:p w14:paraId="0D5468A3" w14:textId="77777777" w:rsidR="00013AEF" w:rsidRPr="00A67505" w:rsidRDefault="00013AEF" w:rsidP="00210682">
                      <w:pPr>
                        <w:jc w:val="center"/>
                        <w:rPr>
                          <w:rFonts w:ascii="Arial" w:hAnsi="Arial" w:cs="Arial"/>
                          <w:b/>
                          <w:color w:val="auto"/>
                          <w:sz w:val="32"/>
                          <w:szCs w:val="32"/>
                        </w:rPr>
                      </w:pPr>
                    </w:p>
                    <w:p w14:paraId="7A3EE4B7" w14:textId="77777777" w:rsidR="00013AEF" w:rsidRPr="00A67505" w:rsidRDefault="00013AEF" w:rsidP="00210682">
                      <w:pPr>
                        <w:jc w:val="center"/>
                        <w:rPr>
                          <w:rFonts w:ascii="Arial" w:hAnsi="Arial" w:cs="Arial"/>
                          <w:b/>
                          <w:color w:val="auto"/>
                          <w:sz w:val="32"/>
                          <w:szCs w:val="32"/>
                        </w:rPr>
                      </w:pPr>
                    </w:p>
                    <w:p w14:paraId="59D946D3" w14:textId="530E3B33" w:rsidR="00013AEF" w:rsidRPr="00A67505" w:rsidRDefault="00013AEF" w:rsidP="00210682">
                      <w:pPr>
                        <w:jc w:val="center"/>
                        <w:rPr>
                          <w:rFonts w:ascii="Arial" w:hAnsi="Arial" w:cs="Arial"/>
                          <w:b/>
                          <w:color w:val="auto"/>
                          <w:sz w:val="32"/>
                          <w:szCs w:val="32"/>
                        </w:rPr>
                      </w:pPr>
                      <w:r>
                        <w:rPr>
                          <w:rFonts w:ascii="Arial" w:hAnsi="Arial" w:cs="Arial"/>
                          <w:b/>
                          <w:color w:val="auto"/>
                          <w:sz w:val="32"/>
                          <w:szCs w:val="32"/>
                        </w:rPr>
                        <w:t xml:space="preserve">Housing </w:t>
                      </w:r>
                      <w:r w:rsidRPr="00A67505">
                        <w:rPr>
                          <w:rFonts w:ascii="Arial" w:hAnsi="Arial" w:cs="Arial"/>
                          <w:b/>
                          <w:color w:val="auto"/>
                          <w:sz w:val="32"/>
                          <w:szCs w:val="32"/>
                        </w:rPr>
                        <w:t>Complaints Policy</w:t>
                      </w:r>
                    </w:p>
                    <w:p w14:paraId="7F7F00B6" w14:textId="77777777" w:rsidR="00013AEF" w:rsidRPr="00A67505" w:rsidRDefault="00013AEF" w:rsidP="00210682">
                      <w:pPr>
                        <w:jc w:val="center"/>
                        <w:rPr>
                          <w:rFonts w:ascii="Arial" w:hAnsi="Arial" w:cs="Arial"/>
                          <w:b/>
                          <w:color w:val="auto"/>
                          <w:sz w:val="32"/>
                          <w:szCs w:val="32"/>
                        </w:rPr>
                      </w:pPr>
                    </w:p>
                    <w:p w14:paraId="464B542E" w14:textId="77777777" w:rsidR="00013AEF" w:rsidRPr="00A67505" w:rsidRDefault="00013AEF" w:rsidP="00210682">
                      <w:pPr>
                        <w:jc w:val="center"/>
                        <w:rPr>
                          <w:rFonts w:ascii="Arial" w:hAnsi="Arial" w:cs="Arial"/>
                          <w:b/>
                          <w:color w:val="auto"/>
                          <w:sz w:val="32"/>
                          <w:szCs w:val="32"/>
                        </w:rPr>
                      </w:pPr>
                    </w:p>
                    <w:p w14:paraId="52E95189" w14:textId="77777777" w:rsidR="00013AEF" w:rsidRPr="00A67505" w:rsidRDefault="00013AEF" w:rsidP="00210682">
                      <w:pPr>
                        <w:jc w:val="center"/>
                        <w:rPr>
                          <w:rFonts w:ascii="Arial" w:hAnsi="Arial" w:cs="Arial"/>
                          <w:b/>
                          <w:color w:val="auto"/>
                          <w:sz w:val="32"/>
                          <w:szCs w:val="32"/>
                        </w:rPr>
                      </w:pPr>
                      <w:r w:rsidRPr="00A67505">
                        <w:rPr>
                          <w:rFonts w:ascii="Arial" w:hAnsi="Arial" w:cs="Arial"/>
                          <w:b/>
                          <w:color w:val="auto"/>
                          <w:sz w:val="32"/>
                          <w:szCs w:val="32"/>
                        </w:rPr>
                        <w:t>Draft – October 2020</w:t>
                      </w:r>
                    </w:p>
                  </w:txbxContent>
                </v:textbox>
              </v:shape>
            </w:pict>
          </mc:Fallback>
        </mc:AlternateContent>
      </w:r>
      <w:r w:rsidRPr="00210682">
        <w:rPr>
          <w:rFonts w:eastAsia="Times New Roman" w:cs="Lucida Sans Unicode"/>
          <w:bCs/>
          <w:color w:val="auto"/>
          <w:sz w:val="20"/>
          <w:szCs w:val="20"/>
        </w:rPr>
        <w:br w:type="page"/>
      </w:r>
    </w:p>
    <w:p w14:paraId="755CDC5E"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p w14:paraId="067EF76A" w14:textId="77777777" w:rsidR="00210682" w:rsidRPr="00210682" w:rsidRDefault="00210682" w:rsidP="00210682">
      <w:pPr>
        <w:keepNext/>
        <w:keepLines/>
        <w:spacing w:before="480" w:after="0" w:line="276" w:lineRule="auto"/>
        <w:rPr>
          <w:rFonts w:eastAsia="Times New Roman" w:cs="Times New Roman"/>
          <w:b/>
          <w:bCs/>
          <w:color w:val="auto"/>
          <w:sz w:val="20"/>
          <w:szCs w:val="20"/>
          <w:lang w:val="en-US"/>
        </w:rPr>
        <w:sectPr w:rsidR="00210682" w:rsidRPr="00210682" w:rsidSect="00210682">
          <w:headerReference w:type="default" r:id="rId10"/>
          <w:footerReference w:type="default" r:id="rId11"/>
          <w:footerReference w:type="first" r:id="rId12"/>
          <w:pgSz w:w="11906" w:h="16838" w:code="9"/>
          <w:pgMar w:top="1440" w:right="1440" w:bottom="1440" w:left="1440" w:header="709" w:footer="709" w:gutter="0"/>
          <w:pgNumType w:start="1"/>
          <w:cols w:space="720"/>
          <w:titlePg/>
          <w:docGrid w:linePitch="360"/>
        </w:sectPr>
      </w:pPr>
    </w:p>
    <w:tbl>
      <w:tblPr>
        <w:tblW w:w="8740" w:type="dxa"/>
        <w:jc w:val="center"/>
        <w:tblBorders>
          <w:top w:val="single" w:sz="2" w:space="0" w:color="171796"/>
          <w:left w:val="single" w:sz="2" w:space="0" w:color="171796"/>
          <w:bottom w:val="single" w:sz="2" w:space="0" w:color="171796"/>
          <w:right w:val="single" w:sz="2" w:space="0" w:color="171796"/>
          <w:insideH w:val="single" w:sz="2" w:space="0" w:color="171796"/>
          <w:insideV w:val="single" w:sz="2" w:space="0" w:color="171796"/>
        </w:tblBorders>
        <w:tblLayout w:type="fixed"/>
        <w:tblCellMar>
          <w:left w:w="55" w:type="dxa"/>
          <w:right w:w="55" w:type="dxa"/>
        </w:tblCellMar>
        <w:tblLook w:val="0000" w:firstRow="0" w:lastRow="0" w:firstColumn="0" w:lastColumn="0" w:noHBand="0" w:noVBand="0"/>
      </w:tblPr>
      <w:tblGrid>
        <w:gridCol w:w="2691"/>
        <w:gridCol w:w="6049"/>
      </w:tblGrid>
      <w:tr w:rsidR="00210682" w:rsidRPr="00210682" w14:paraId="656D43A5" w14:textId="77777777" w:rsidTr="00210682">
        <w:trPr>
          <w:cantSplit/>
          <w:trHeight w:val="403"/>
          <w:jc w:val="center"/>
        </w:trPr>
        <w:tc>
          <w:tcPr>
            <w:tcW w:w="2691" w:type="dxa"/>
            <w:shd w:val="clear" w:color="auto" w:fill="BED600"/>
            <w:vAlign w:val="center"/>
          </w:tcPr>
          <w:p w14:paraId="4FE65B53"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
                <w:bCs/>
                <w:color w:val="auto"/>
                <w:sz w:val="20"/>
                <w:szCs w:val="20"/>
              </w:rPr>
            </w:pPr>
            <w:r w:rsidRPr="00210682">
              <w:rPr>
                <w:rFonts w:eastAsia="Times New Roman" w:cs="Lucida Sans Unicode"/>
                <w:b/>
                <w:bCs/>
                <w:color w:val="auto"/>
                <w:sz w:val="20"/>
                <w:szCs w:val="20"/>
              </w:rPr>
              <w:lastRenderedPageBreak/>
              <w:t>POLICY TITLE</w:t>
            </w:r>
          </w:p>
        </w:tc>
        <w:tc>
          <w:tcPr>
            <w:tcW w:w="6049" w:type="dxa"/>
            <w:shd w:val="clear" w:color="auto" w:fill="BED600"/>
            <w:vAlign w:val="center"/>
          </w:tcPr>
          <w:p w14:paraId="534A535F"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
                <w:bCs/>
                <w:color w:val="auto"/>
                <w:sz w:val="20"/>
                <w:szCs w:val="20"/>
              </w:rPr>
            </w:pPr>
            <w:r w:rsidRPr="00210682">
              <w:rPr>
                <w:rFonts w:eastAsia="Times New Roman" w:cs="Lucida Sans Unicode"/>
                <w:b/>
                <w:bCs/>
                <w:color w:val="auto"/>
                <w:sz w:val="20"/>
                <w:szCs w:val="20"/>
              </w:rPr>
              <w:t>COMPLAINTS POLICY</w:t>
            </w:r>
          </w:p>
        </w:tc>
      </w:tr>
      <w:tr w:rsidR="00210682" w:rsidRPr="00210682" w14:paraId="5739462B" w14:textId="77777777" w:rsidTr="00210682">
        <w:trPr>
          <w:cantSplit/>
          <w:trHeight w:val="403"/>
          <w:jc w:val="center"/>
        </w:trPr>
        <w:tc>
          <w:tcPr>
            <w:tcW w:w="2691" w:type="dxa"/>
            <w:vAlign w:val="center"/>
          </w:tcPr>
          <w:p w14:paraId="2BC8EC81"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Authors/Job Titles</w:t>
            </w:r>
          </w:p>
        </w:tc>
        <w:tc>
          <w:tcPr>
            <w:tcW w:w="6049" w:type="dxa"/>
            <w:vAlign w:val="center"/>
          </w:tcPr>
          <w:p w14:paraId="5625E95A"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Arial"/>
                <w:bCs/>
                <w:color w:val="auto"/>
                <w:sz w:val="20"/>
                <w:szCs w:val="20"/>
              </w:rPr>
            </w:pPr>
            <w:r w:rsidRPr="00210682">
              <w:rPr>
                <w:rFonts w:eastAsia="Times New Roman" w:cs="Arial"/>
                <w:bCs/>
                <w:color w:val="auto"/>
                <w:sz w:val="20"/>
                <w:szCs w:val="20"/>
              </w:rPr>
              <w:t>Alan Moorhouse, Head of Adult and Communities</w:t>
            </w:r>
          </w:p>
          <w:p w14:paraId="07760F65"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Arial"/>
                <w:bCs/>
                <w:color w:val="auto"/>
                <w:sz w:val="20"/>
                <w:szCs w:val="20"/>
              </w:rPr>
              <w:t>Neil Bullock, Service Development Manager</w:t>
            </w:r>
          </w:p>
        </w:tc>
      </w:tr>
      <w:tr w:rsidR="00210682" w:rsidRPr="00210682" w14:paraId="19F9B955" w14:textId="77777777" w:rsidTr="00210682">
        <w:trPr>
          <w:cantSplit/>
          <w:trHeight w:val="362"/>
          <w:jc w:val="center"/>
        </w:trPr>
        <w:tc>
          <w:tcPr>
            <w:tcW w:w="2691" w:type="dxa"/>
            <w:vAlign w:val="center"/>
          </w:tcPr>
          <w:p w14:paraId="4B45CD77"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Policy Version</w:t>
            </w:r>
          </w:p>
        </w:tc>
        <w:tc>
          <w:tcPr>
            <w:tcW w:w="6049" w:type="dxa"/>
            <w:vAlign w:val="center"/>
          </w:tcPr>
          <w:p w14:paraId="4FE83302" w14:textId="6464478B" w:rsidR="00210682" w:rsidRPr="00210682" w:rsidRDefault="00D13A45" w:rsidP="00D13A45">
            <w:pPr>
              <w:overflowPunct w:val="0"/>
              <w:autoSpaceDE w:val="0"/>
              <w:autoSpaceDN w:val="0"/>
              <w:adjustRightInd w:val="0"/>
              <w:spacing w:after="0" w:line="240" w:lineRule="auto"/>
              <w:textAlignment w:val="baseline"/>
              <w:rPr>
                <w:rFonts w:eastAsia="Times New Roman" w:cs="Lucida Sans Unicode"/>
                <w:bCs/>
                <w:color w:val="auto"/>
                <w:sz w:val="20"/>
                <w:szCs w:val="20"/>
              </w:rPr>
            </w:pPr>
            <w:r>
              <w:rPr>
                <w:rFonts w:eastAsia="Times New Roman" w:cs="Lucida Sans Unicode"/>
                <w:bCs/>
                <w:color w:val="auto"/>
                <w:sz w:val="20"/>
                <w:szCs w:val="20"/>
              </w:rPr>
              <w:t>3</w:t>
            </w:r>
            <w:r w:rsidR="008C5AA3">
              <w:rPr>
                <w:rFonts w:eastAsia="Times New Roman" w:cs="Lucida Sans Unicode"/>
                <w:bCs/>
                <w:color w:val="auto"/>
                <w:sz w:val="20"/>
                <w:szCs w:val="20"/>
              </w:rPr>
              <w:t>.0</w:t>
            </w:r>
          </w:p>
        </w:tc>
      </w:tr>
      <w:tr w:rsidR="00210682" w:rsidRPr="00210682" w14:paraId="47F71744" w14:textId="77777777" w:rsidTr="00210682">
        <w:trPr>
          <w:cantSplit/>
          <w:trHeight w:val="362"/>
          <w:jc w:val="center"/>
        </w:trPr>
        <w:tc>
          <w:tcPr>
            <w:tcW w:w="2691" w:type="dxa"/>
            <w:vAlign w:val="center"/>
          </w:tcPr>
          <w:p w14:paraId="1C47B10C"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Status</w:t>
            </w:r>
          </w:p>
        </w:tc>
        <w:tc>
          <w:tcPr>
            <w:tcW w:w="6049" w:type="dxa"/>
            <w:vAlign w:val="center"/>
          </w:tcPr>
          <w:p w14:paraId="055FD18F"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Draft</w:t>
            </w:r>
          </w:p>
        </w:tc>
      </w:tr>
      <w:tr w:rsidR="00210682" w:rsidRPr="00210682" w14:paraId="4649A3BB" w14:textId="77777777" w:rsidTr="00210682">
        <w:trPr>
          <w:cantSplit/>
          <w:trHeight w:val="403"/>
          <w:jc w:val="center"/>
        </w:trPr>
        <w:tc>
          <w:tcPr>
            <w:tcW w:w="2691" w:type="dxa"/>
            <w:vAlign w:val="center"/>
          </w:tcPr>
          <w:p w14:paraId="6D446E02"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Consultation Forum</w:t>
            </w:r>
          </w:p>
        </w:tc>
        <w:tc>
          <w:tcPr>
            <w:tcW w:w="6049" w:type="dxa"/>
            <w:vAlign w:val="center"/>
          </w:tcPr>
          <w:p w14:paraId="753D288D"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Housing Managers, SMT</w:t>
            </w:r>
          </w:p>
        </w:tc>
      </w:tr>
      <w:tr w:rsidR="00210682" w:rsidRPr="00210682" w14:paraId="76704D35" w14:textId="77777777" w:rsidTr="00210682">
        <w:trPr>
          <w:cantSplit/>
          <w:trHeight w:val="403"/>
          <w:jc w:val="center"/>
        </w:trPr>
        <w:tc>
          <w:tcPr>
            <w:tcW w:w="2691" w:type="dxa"/>
            <w:vAlign w:val="center"/>
          </w:tcPr>
          <w:p w14:paraId="121B162D"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Date of Consultation</w:t>
            </w:r>
          </w:p>
        </w:tc>
        <w:tc>
          <w:tcPr>
            <w:tcW w:w="6049" w:type="dxa"/>
            <w:vAlign w:val="center"/>
          </w:tcPr>
          <w:p w14:paraId="342E7CA3"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October 2020</w:t>
            </w:r>
          </w:p>
        </w:tc>
      </w:tr>
      <w:tr w:rsidR="00210682" w:rsidRPr="00210682" w14:paraId="028B5B10" w14:textId="77777777" w:rsidTr="00210682">
        <w:trPr>
          <w:cantSplit/>
          <w:trHeight w:val="403"/>
          <w:jc w:val="center"/>
        </w:trPr>
        <w:tc>
          <w:tcPr>
            <w:tcW w:w="2691" w:type="dxa"/>
            <w:vAlign w:val="center"/>
          </w:tcPr>
          <w:p w14:paraId="4D4EDBD8"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Equality Impact Assessment</w:t>
            </w:r>
          </w:p>
        </w:tc>
        <w:tc>
          <w:tcPr>
            <w:tcW w:w="6049" w:type="dxa"/>
            <w:vAlign w:val="center"/>
          </w:tcPr>
          <w:p w14:paraId="6554D564"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Arial"/>
                <w:bCs/>
                <w:color w:val="auto"/>
                <w:sz w:val="20"/>
                <w:szCs w:val="20"/>
              </w:rPr>
            </w:pPr>
          </w:p>
        </w:tc>
      </w:tr>
      <w:tr w:rsidR="00210682" w:rsidRPr="00210682" w14:paraId="4E3A0F91" w14:textId="77777777" w:rsidTr="00210682">
        <w:trPr>
          <w:cantSplit/>
          <w:trHeight w:val="403"/>
          <w:jc w:val="center"/>
        </w:trPr>
        <w:tc>
          <w:tcPr>
            <w:tcW w:w="2691" w:type="dxa"/>
            <w:vAlign w:val="center"/>
          </w:tcPr>
          <w:p w14:paraId="37312059"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Approving Body</w:t>
            </w:r>
          </w:p>
        </w:tc>
        <w:tc>
          <w:tcPr>
            <w:tcW w:w="6049" w:type="dxa"/>
            <w:vAlign w:val="center"/>
          </w:tcPr>
          <w:p w14:paraId="72B2BE43"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 xml:space="preserve">SMT and Board of Trustees </w:t>
            </w:r>
          </w:p>
        </w:tc>
      </w:tr>
      <w:tr w:rsidR="00210682" w:rsidRPr="00210682" w14:paraId="1279E777" w14:textId="77777777" w:rsidTr="00210682">
        <w:trPr>
          <w:cantSplit/>
          <w:trHeight w:val="403"/>
          <w:jc w:val="center"/>
        </w:trPr>
        <w:tc>
          <w:tcPr>
            <w:tcW w:w="2691" w:type="dxa"/>
            <w:vAlign w:val="center"/>
          </w:tcPr>
          <w:p w14:paraId="24741800"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Approval Date</w:t>
            </w:r>
          </w:p>
        </w:tc>
        <w:tc>
          <w:tcPr>
            <w:tcW w:w="6049" w:type="dxa"/>
            <w:vAlign w:val="center"/>
          </w:tcPr>
          <w:p w14:paraId="14C9882D" w14:textId="237206A2" w:rsidR="00210682" w:rsidRPr="00210682" w:rsidRDefault="009B028D"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Pr>
                <w:rFonts w:eastAsia="Times New Roman" w:cs="Lucida Sans Unicode"/>
                <w:bCs/>
                <w:color w:val="auto"/>
                <w:sz w:val="20"/>
                <w:szCs w:val="20"/>
              </w:rPr>
              <w:t>Monday 24</w:t>
            </w:r>
            <w:r w:rsidRPr="009B028D">
              <w:rPr>
                <w:rFonts w:eastAsia="Times New Roman" w:cs="Lucida Sans Unicode"/>
                <w:bCs/>
                <w:color w:val="auto"/>
                <w:sz w:val="20"/>
                <w:szCs w:val="20"/>
                <w:vertAlign w:val="superscript"/>
              </w:rPr>
              <w:t>th</w:t>
            </w:r>
            <w:r>
              <w:rPr>
                <w:rFonts w:eastAsia="Times New Roman" w:cs="Lucida Sans Unicode"/>
                <w:bCs/>
                <w:color w:val="auto"/>
                <w:sz w:val="20"/>
                <w:szCs w:val="20"/>
              </w:rPr>
              <w:t xml:space="preserve"> November 2020</w:t>
            </w:r>
          </w:p>
        </w:tc>
      </w:tr>
      <w:tr w:rsidR="00210682" w:rsidRPr="00210682" w14:paraId="29E559A0" w14:textId="77777777" w:rsidTr="00210682">
        <w:trPr>
          <w:cantSplit/>
          <w:trHeight w:val="403"/>
          <w:jc w:val="center"/>
        </w:trPr>
        <w:tc>
          <w:tcPr>
            <w:tcW w:w="2691" w:type="dxa"/>
            <w:vAlign w:val="center"/>
          </w:tcPr>
          <w:p w14:paraId="69B16DC9"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Review Date</w:t>
            </w:r>
          </w:p>
        </w:tc>
        <w:tc>
          <w:tcPr>
            <w:tcW w:w="6049" w:type="dxa"/>
            <w:vAlign w:val="center"/>
          </w:tcPr>
          <w:p w14:paraId="56CDA2A4"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tc>
      </w:tr>
      <w:tr w:rsidR="00210682" w:rsidRPr="00210682" w14:paraId="4A1459F6" w14:textId="77777777" w:rsidTr="00210682">
        <w:trPr>
          <w:cantSplit/>
          <w:trHeight w:val="403"/>
          <w:jc w:val="center"/>
        </w:trPr>
        <w:tc>
          <w:tcPr>
            <w:tcW w:w="2691" w:type="dxa"/>
            <w:vAlign w:val="center"/>
          </w:tcPr>
          <w:p w14:paraId="5EAC261D"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Last Amendment Date</w:t>
            </w:r>
          </w:p>
        </w:tc>
        <w:tc>
          <w:tcPr>
            <w:tcW w:w="6049" w:type="dxa"/>
            <w:vAlign w:val="center"/>
          </w:tcPr>
          <w:p w14:paraId="0D3F2252" w14:textId="3F9122AB" w:rsidR="00210682" w:rsidRPr="00210682" w:rsidRDefault="009B028D" w:rsidP="009B028D">
            <w:pPr>
              <w:overflowPunct w:val="0"/>
              <w:autoSpaceDE w:val="0"/>
              <w:autoSpaceDN w:val="0"/>
              <w:adjustRightInd w:val="0"/>
              <w:spacing w:after="0" w:line="240" w:lineRule="auto"/>
              <w:textAlignment w:val="baseline"/>
              <w:rPr>
                <w:rFonts w:eastAsia="Times New Roman" w:cs="Lucida Sans Unicode"/>
                <w:bCs/>
                <w:color w:val="auto"/>
                <w:sz w:val="20"/>
                <w:szCs w:val="20"/>
              </w:rPr>
            </w:pPr>
            <w:r>
              <w:rPr>
                <w:rFonts w:eastAsia="Times New Roman" w:cs="Lucida Sans Unicode"/>
                <w:bCs/>
                <w:color w:val="auto"/>
                <w:sz w:val="20"/>
                <w:szCs w:val="20"/>
              </w:rPr>
              <w:t>Tuesday 10</w:t>
            </w:r>
            <w:r w:rsidRPr="009B028D">
              <w:rPr>
                <w:rFonts w:eastAsia="Times New Roman" w:cs="Lucida Sans Unicode"/>
                <w:bCs/>
                <w:color w:val="auto"/>
                <w:sz w:val="20"/>
                <w:szCs w:val="20"/>
                <w:vertAlign w:val="superscript"/>
              </w:rPr>
              <w:t>th</w:t>
            </w:r>
            <w:r>
              <w:rPr>
                <w:rFonts w:eastAsia="Times New Roman" w:cs="Lucida Sans Unicode"/>
                <w:bCs/>
                <w:color w:val="auto"/>
                <w:sz w:val="20"/>
                <w:szCs w:val="20"/>
              </w:rPr>
              <w:t xml:space="preserve"> November 2020</w:t>
            </w:r>
          </w:p>
        </w:tc>
      </w:tr>
      <w:tr w:rsidR="00210682" w:rsidRPr="00210682" w14:paraId="4087573A" w14:textId="77777777" w:rsidTr="00210682">
        <w:trPr>
          <w:cantSplit/>
          <w:trHeight w:val="403"/>
          <w:jc w:val="center"/>
        </w:trPr>
        <w:tc>
          <w:tcPr>
            <w:tcW w:w="2691" w:type="dxa"/>
            <w:vAlign w:val="center"/>
          </w:tcPr>
          <w:p w14:paraId="09CC18B9"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Amended By</w:t>
            </w:r>
          </w:p>
        </w:tc>
        <w:tc>
          <w:tcPr>
            <w:tcW w:w="6049" w:type="dxa"/>
            <w:vAlign w:val="center"/>
          </w:tcPr>
          <w:p w14:paraId="75DD2953" w14:textId="3DEBD875" w:rsidR="00210682" w:rsidRPr="00210682" w:rsidRDefault="009B028D"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r>
              <w:rPr>
                <w:rFonts w:eastAsia="Times New Roman" w:cs="Lucida Sans Unicode"/>
                <w:bCs/>
                <w:color w:val="auto"/>
                <w:sz w:val="20"/>
                <w:szCs w:val="20"/>
              </w:rPr>
              <w:t>Alan Moorhouse</w:t>
            </w:r>
            <w:bookmarkStart w:id="0" w:name="_GoBack"/>
            <w:bookmarkEnd w:id="0"/>
          </w:p>
        </w:tc>
      </w:tr>
      <w:tr w:rsidR="00210682" w:rsidRPr="00210682" w14:paraId="43F5D372" w14:textId="77777777" w:rsidTr="00210682">
        <w:trPr>
          <w:cantSplit/>
          <w:trHeight w:val="403"/>
          <w:jc w:val="center"/>
        </w:trPr>
        <w:tc>
          <w:tcPr>
            <w:tcW w:w="2691" w:type="dxa"/>
            <w:vAlign w:val="center"/>
          </w:tcPr>
          <w:p w14:paraId="232A3280" w14:textId="483FD22C" w:rsidR="00210682" w:rsidRPr="00210682" w:rsidRDefault="00210682" w:rsidP="009B028D">
            <w:pPr>
              <w:overflowPunct w:val="0"/>
              <w:autoSpaceDE w:val="0"/>
              <w:autoSpaceDN w:val="0"/>
              <w:adjustRightInd w:val="0"/>
              <w:spacing w:after="0" w:line="240" w:lineRule="auto"/>
              <w:textAlignment w:val="baseline"/>
              <w:rPr>
                <w:rFonts w:eastAsia="Times New Roman" w:cs="Lucida Sans Unicode"/>
                <w:bCs/>
                <w:color w:val="auto"/>
                <w:sz w:val="20"/>
                <w:szCs w:val="20"/>
              </w:rPr>
            </w:pPr>
            <w:r w:rsidRPr="00210682">
              <w:rPr>
                <w:rFonts w:eastAsia="Times New Roman" w:cs="Lucida Sans Unicode"/>
                <w:bCs/>
                <w:color w:val="auto"/>
                <w:sz w:val="20"/>
                <w:szCs w:val="20"/>
              </w:rPr>
              <w:t>Date P</w:t>
            </w:r>
            <w:r w:rsidR="009B028D">
              <w:rPr>
                <w:rFonts w:eastAsia="Times New Roman" w:cs="Lucida Sans Unicode"/>
                <w:bCs/>
                <w:color w:val="auto"/>
                <w:sz w:val="20"/>
                <w:szCs w:val="20"/>
              </w:rPr>
              <w:t xml:space="preserve">olicy </w:t>
            </w:r>
            <w:r w:rsidRPr="00210682">
              <w:rPr>
                <w:rFonts w:eastAsia="Times New Roman" w:cs="Lucida Sans Unicode"/>
                <w:bCs/>
                <w:color w:val="auto"/>
                <w:sz w:val="20"/>
                <w:szCs w:val="20"/>
              </w:rPr>
              <w:t xml:space="preserve">Uploaded to </w:t>
            </w:r>
            <w:r w:rsidR="009B028D">
              <w:rPr>
                <w:rFonts w:eastAsia="Times New Roman" w:cs="Lucida Sans Unicode"/>
                <w:bCs/>
                <w:color w:val="auto"/>
                <w:sz w:val="20"/>
                <w:szCs w:val="20"/>
              </w:rPr>
              <w:t>Framework</w:t>
            </w:r>
          </w:p>
        </w:tc>
        <w:tc>
          <w:tcPr>
            <w:tcW w:w="6049" w:type="dxa"/>
            <w:vAlign w:val="center"/>
          </w:tcPr>
          <w:p w14:paraId="24E01797"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pPr>
          </w:p>
        </w:tc>
      </w:tr>
    </w:tbl>
    <w:p w14:paraId="48BDA337" w14:textId="77777777" w:rsidR="00210682" w:rsidRPr="00210682" w:rsidRDefault="00210682" w:rsidP="00210682">
      <w:pPr>
        <w:overflowPunct w:val="0"/>
        <w:autoSpaceDE w:val="0"/>
        <w:autoSpaceDN w:val="0"/>
        <w:adjustRightInd w:val="0"/>
        <w:spacing w:after="0" w:line="240" w:lineRule="auto"/>
        <w:textAlignment w:val="baseline"/>
        <w:rPr>
          <w:rFonts w:eastAsia="Times New Roman" w:cs="Lucida Sans Unicode"/>
          <w:bCs/>
          <w:color w:val="auto"/>
          <w:sz w:val="20"/>
          <w:szCs w:val="20"/>
        </w:rPr>
        <w:sectPr w:rsidR="00210682" w:rsidRPr="00210682" w:rsidSect="00210682">
          <w:headerReference w:type="default" r:id="rId13"/>
          <w:type w:val="continuous"/>
          <w:pgSz w:w="11906" w:h="16838" w:code="9"/>
          <w:pgMar w:top="1440" w:right="1440" w:bottom="1440" w:left="1440" w:header="709" w:footer="709" w:gutter="0"/>
          <w:pgNumType w:start="1"/>
          <w:cols w:space="720"/>
          <w:titlePg/>
          <w:docGrid w:linePitch="360"/>
        </w:sectPr>
      </w:pPr>
    </w:p>
    <w:tbl>
      <w:tblPr>
        <w:tblStyle w:val="TableGrid1"/>
        <w:tblW w:w="105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4"/>
      </w:tblGrid>
      <w:tr w:rsidR="00210682" w:rsidRPr="00210682" w14:paraId="4FB211FE" w14:textId="77777777" w:rsidTr="00210682">
        <w:tc>
          <w:tcPr>
            <w:tcW w:w="10504" w:type="dxa"/>
            <w:tcBorders>
              <w:bottom w:val="single" w:sz="12" w:space="0" w:color="171796"/>
            </w:tcBorders>
          </w:tcPr>
          <w:p w14:paraId="2E2B56EA" w14:textId="216392D3" w:rsidR="00210682" w:rsidRPr="00532390" w:rsidRDefault="00210682" w:rsidP="00532390">
            <w:pPr>
              <w:pStyle w:val="ListParagraph"/>
              <w:numPr>
                <w:ilvl w:val="0"/>
                <w:numId w:val="5"/>
              </w:numPr>
              <w:overflowPunct w:val="0"/>
              <w:autoSpaceDE w:val="0"/>
              <w:autoSpaceDN w:val="0"/>
              <w:adjustRightInd w:val="0"/>
              <w:spacing w:before="120" w:after="120"/>
              <w:textAlignment w:val="baseline"/>
              <w:outlineLvl w:val="0"/>
              <w:rPr>
                <w:rFonts w:asciiTheme="majorHAnsi" w:hAnsiTheme="majorHAnsi" w:cs="Lucida Sans Unicode"/>
                <w:b/>
                <w:bCs/>
                <w:spacing w:val="20"/>
                <w:lang w:eastAsia="en-GB"/>
              </w:rPr>
            </w:pPr>
            <w:r w:rsidRPr="00532390">
              <w:rPr>
                <w:rFonts w:cs="Lucida Sans Unicode"/>
                <w:b/>
                <w:bCs/>
                <w:spacing w:val="20"/>
                <w:lang w:eastAsia="en-GB"/>
              </w:rPr>
              <w:lastRenderedPageBreak/>
              <w:br w:type="page"/>
            </w:r>
            <w:bookmarkStart w:id="1" w:name="_Toc443559549"/>
            <w:bookmarkStart w:id="2" w:name="_Toc259538052"/>
            <w:r w:rsidRPr="00532390">
              <w:rPr>
                <w:rFonts w:asciiTheme="majorHAnsi" w:hAnsiTheme="majorHAnsi" w:cs="Lucida Sans Unicode"/>
                <w:b/>
                <w:bCs/>
                <w:spacing w:val="20"/>
                <w:lang w:eastAsia="en-GB"/>
              </w:rPr>
              <w:t>INTRODUCTION</w:t>
            </w:r>
            <w:bookmarkEnd w:id="1"/>
            <w:r w:rsidRPr="00532390">
              <w:rPr>
                <w:rFonts w:asciiTheme="majorHAnsi" w:hAnsiTheme="majorHAnsi" w:cs="Lucida Sans Unicode"/>
                <w:b/>
                <w:bCs/>
                <w:spacing w:val="20"/>
                <w:lang w:eastAsia="en-GB"/>
              </w:rPr>
              <w:t xml:space="preserve">  </w:t>
            </w:r>
          </w:p>
        </w:tc>
      </w:tr>
      <w:tr w:rsidR="00210682" w:rsidRPr="00210682" w14:paraId="45E1AB9A" w14:textId="77777777" w:rsidTr="00210682">
        <w:tc>
          <w:tcPr>
            <w:tcW w:w="10504" w:type="dxa"/>
            <w:tcBorders>
              <w:top w:val="single" w:sz="12" w:space="0" w:color="171796"/>
            </w:tcBorders>
          </w:tcPr>
          <w:p w14:paraId="7D6925F2"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rPr>
            </w:pPr>
          </w:p>
        </w:tc>
      </w:tr>
      <w:tr w:rsidR="00210682" w:rsidRPr="00210682" w14:paraId="59E964F7" w14:textId="77777777" w:rsidTr="00210682">
        <w:tc>
          <w:tcPr>
            <w:tcW w:w="10504" w:type="dxa"/>
          </w:tcPr>
          <w:p w14:paraId="7D8101FE"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highlight w:val="green"/>
                <w:lang w:eastAsia="en-GB"/>
              </w:rPr>
            </w:pPr>
            <w:bookmarkStart w:id="3" w:name="OLE_LINK1"/>
            <w:bookmarkStart w:id="4" w:name="OLE_LINK2"/>
          </w:p>
          <w:p w14:paraId="59365F50" w14:textId="77777777" w:rsidR="00210682" w:rsidRPr="00210682" w:rsidRDefault="00210682" w:rsidP="00210682">
            <w:pPr>
              <w:overflowPunct w:val="0"/>
              <w:autoSpaceDE w:val="0"/>
              <w:autoSpaceDN w:val="0"/>
              <w:adjustRightInd w:val="0"/>
              <w:jc w:val="both"/>
              <w:textAlignment w:val="baseline"/>
              <w:rPr>
                <w:rFonts w:asciiTheme="minorHAnsi" w:hAnsiTheme="minorHAnsi" w:cs="Lucida Sans Unicode"/>
                <w:bCs/>
                <w:lang w:eastAsia="en-GB"/>
              </w:rPr>
            </w:pPr>
            <w:r w:rsidRPr="00210682">
              <w:rPr>
                <w:rFonts w:asciiTheme="minorHAnsi" w:hAnsiTheme="minorHAnsi" w:cs="Lucida Sans Unicode"/>
                <w:bCs/>
                <w:lang w:eastAsia="en-GB"/>
              </w:rPr>
              <w:t>This Policy sets out how YMCA Worcestershire will handle complaints to ensure that there is a fair and consistent approach and that feedback is utilised to deliver continuous improvements in our service delivery.</w:t>
            </w:r>
          </w:p>
          <w:p w14:paraId="15F36B96" w14:textId="77777777" w:rsidR="00210682" w:rsidRPr="00210682" w:rsidRDefault="00210682" w:rsidP="00210682">
            <w:pPr>
              <w:overflowPunct w:val="0"/>
              <w:autoSpaceDE w:val="0"/>
              <w:autoSpaceDN w:val="0"/>
              <w:adjustRightInd w:val="0"/>
              <w:jc w:val="both"/>
              <w:textAlignment w:val="baseline"/>
              <w:rPr>
                <w:rFonts w:asciiTheme="minorHAnsi" w:hAnsiTheme="minorHAnsi" w:cs="Lucida Sans Unicode"/>
                <w:bCs/>
                <w:lang w:eastAsia="en-GB"/>
              </w:rPr>
            </w:pPr>
          </w:p>
          <w:bookmarkEnd w:id="3"/>
          <w:bookmarkEnd w:id="4"/>
          <w:p w14:paraId="36732612" w14:textId="77777777" w:rsidR="00210682" w:rsidRPr="00210682" w:rsidRDefault="00210682" w:rsidP="00210682">
            <w:pPr>
              <w:overflowPunct w:val="0"/>
              <w:autoSpaceDE w:val="0"/>
              <w:autoSpaceDN w:val="0"/>
              <w:adjustRightInd w:val="0"/>
              <w:jc w:val="both"/>
              <w:textAlignment w:val="baseline"/>
              <w:rPr>
                <w:rFonts w:asciiTheme="minorHAnsi" w:hAnsiTheme="minorHAnsi" w:cs="Lucida Sans Unicode"/>
                <w:bCs/>
                <w:lang w:eastAsia="en-GB"/>
              </w:rPr>
            </w:pPr>
            <w:r w:rsidRPr="00210682">
              <w:rPr>
                <w:rFonts w:asciiTheme="minorHAnsi" w:hAnsiTheme="minorHAnsi" w:cs="Lucida Sans Unicode"/>
                <w:bCs/>
                <w:lang w:eastAsia="en-GB"/>
              </w:rPr>
              <w:t>A key element in improving services is through an effective complaints policy; one that is easily accessible, open, flexible and outcome based.</w:t>
            </w:r>
          </w:p>
          <w:p w14:paraId="7A884C70" w14:textId="77777777" w:rsidR="00210682" w:rsidRPr="00210682" w:rsidRDefault="00210682" w:rsidP="00210682">
            <w:pPr>
              <w:overflowPunct w:val="0"/>
              <w:autoSpaceDE w:val="0"/>
              <w:autoSpaceDN w:val="0"/>
              <w:adjustRightInd w:val="0"/>
              <w:jc w:val="both"/>
              <w:textAlignment w:val="baseline"/>
              <w:rPr>
                <w:rFonts w:asciiTheme="minorHAnsi" w:hAnsiTheme="minorHAnsi" w:cs="Lucida Sans Unicode"/>
                <w:bCs/>
              </w:rPr>
            </w:pPr>
          </w:p>
        </w:tc>
      </w:tr>
      <w:tr w:rsidR="00210682" w:rsidRPr="00210682" w14:paraId="65F381C7" w14:textId="77777777" w:rsidTr="00210682">
        <w:tc>
          <w:tcPr>
            <w:tcW w:w="10504" w:type="dxa"/>
            <w:tcBorders>
              <w:bottom w:val="single" w:sz="12" w:space="0" w:color="000099"/>
            </w:tcBorders>
          </w:tcPr>
          <w:p w14:paraId="69D3305E" w14:textId="09A25E60" w:rsidR="00210682" w:rsidRPr="00532390" w:rsidRDefault="00210682" w:rsidP="00532390">
            <w:pPr>
              <w:pStyle w:val="ListParagraph"/>
              <w:numPr>
                <w:ilvl w:val="0"/>
                <w:numId w:val="5"/>
              </w:numPr>
              <w:overflowPunct w:val="0"/>
              <w:autoSpaceDE w:val="0"/>
              <w:autoSpaceDN w:val="0"/>
              <w:adjustRightInd w:val="0"/>
              <w:spacing w:before="120" w:after="120"/>
              <w:textAlignment w:val="baseline"/>
              <w:outlineLvl w:val="0"/>
              <w:rPr>
                <w:rFonts w:asciiTheme="majorHAnsi" w:hAnsiTheme="majorHAnsi" w:cs="Lucida Sans Unicode"/>
                <w:b/>
                <w:bCs/>
                <w:spacing w:val="20"/>
                <w:lang w:eastAsia="en-GB"/>
              </w:rPr>
            </w:pPr>
            <w:bookmarkStart w:id="5" w:name="_Toc443559550"/>
            <w:r w:rsidRPr="00532390">
              <w:rPr>
                <w:rFonts w:asciiTheme="majorHAnsi" w:hAnsiTheme="majorHAnsi" w:cs="Lucida Sans Unicode"/>
                <w:b/>
                <w:bCs/>
                <w:spacing w:val="20"/>
                <w:lang w:eastAsia="en-GB"/>
              </w:rPr>
              <w:t>PURPOSE STATEMENT</w:t>
            </w:r>
            <w:bookmarkEnd w:id="5"/>
            <w:r w:rsidRPr="00532390">
              <w:rPr>
                <w:rFonts w:asciiTheme="majorHAnsi" w:hAnsiTheme="majorHAnsi" w:cs="Lucida Sans Unicode"/>
                <w:b/>
                <w:bCs/>
                <w:spacing w:val="20"/>
                <w:lang w:eastAsia="en-GB"/>
              </w:rPr>
              <w:t xml:space="preserve"> </w:t>
            </w:r>
          </w:p>
        </w:tc>
      </w:tr>
      <w:tr w:rsidR="00210682" w:rsidRPr="00210682" w14:paraId="64984035" w14:textId="77777777" w:rsidTr="00210682">
        <w:tc>
          <w:tcPr>
            <w:tcW w:w="10504" w:type="dxa"/>
            <w:tcBorders>
              <w:top w:val="single" w:sz="12" w:space="0" w:color="000099"/>
            </w:tcBorders>
          </w:tcPr>
          <w:p w14:paraId="49C6A441"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i/>
                <w:lang w:eastAsia="en-GB"/>
              </w:rPr>
            </w:pPr>
          </w:p>
        </w:tc>
      </w:tr>
      <w:tr w:rsidR="00210682" w:rsidRPr="00210682" w14:paraId="52B57CDC" w14:textId="77777777" w:rsidTr="00210682">
        <w:tc>
          <w:tcPr>
            <w:tcW w:w="10504" w:type="dxa"/>
          </w:tcPr>
          <w:p w14:paraId="3FE40EFD"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2B1FE2AB"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YMCA Worcestershire is committed to providing a high-quality service for its customers and working in an open and accountable way that builds trust and respect. We strive to deliver excellent services but know that sometimes things go wrong. We will ensure that it is easy to make a complaint and our approach is clearly set out.</w:t>
            </w:r>
          </w:p>
          <w:p w14:paraId="01477D09"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2E947D9D"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We will listen to what has happened and aim to respond positively, and effectively, to complaints. We will put mistakes right when things have gone wrong and ensure we learn from these situations to improve our services. As part of handling complaints, we will promote open and transparent use of information to assess performance and risks.</w:t>
            </w:r>
          </w:p>
          <w:p w14:paraId="11A3C47C"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rPr>
            </w:pPr>
          </w:p>
        </w:tc>
      </w:tr>
      <w:tr w:rsidR="00210682" w:rsidRPr="00210682" w14:paraId="39791CA2" w14:textId="77777777" w:rsidTr="00210682">
        <w:tc>
          <w:tcPr>
            <w:tcW w:w="10504" w:type="dxa"/>
            <w:tcBorders>
              <w:bottom w:val="single" w:sz="12" w:space="0" w:color="000099"/>
            </w:tcBorders>
          </w:tcPr>
          <w:p w14:paraId="1783E1C6" w14:textId="0929D292" w:rsidR="00210682" w:rsidRPr="00532390" w:rsidRDefault="00210682" w:rsidP="00532390">
            <w:pPr>
              <w:pStyle w:val="ListParagraph"/>
              <w:numPr>
                <w:ilvl w:val="0"/>
                <w:numId w:val="5"/>
              </w:numPr>
              <w:overflowPunct w:val="0"/>
              <w:autoSpaceDE w:val="0"/>
              <w:autoSpaceDN w:val="0"/>
              <w:adjustRightInd w:val="0"/>
              <w:spacing w:before="120" w:after="120"/>
              <w:textAlignment w:val="baseline"/>
              <w:outlineLvl w:val="0"/>
              <w:rPr>
                <w:rFonts w:asciiTheme="majorHAnsi" w:hAnsiTheme="majorHAnsi" w:cs="Lucida Sans Unicode"/>
                <w:b/>
                <w:bCs/>
                <w:spacing w:val="20"/>
                <w:lang w:eastAsia="en-GB"/>
              </w:rPr>
            </w:pPr>
            <w:bookmarkStart w:id="6" w:name="_Toc443559551"/>
            <w:r w:rsidRPr="00532390">
              <w:rPr>
                <w:rFonts w:asciiTheme="majorHAnsi" w:hAnsiTheme="majorHAnsi" w:cs="Lucida Sans Unicode"/>
                <w:b/>
                <w:bCs/>
                <w:spacing w:val="20"/>
                <w:lang w:eastAsia="en-GB"/>
              </w:rPr>
              <w:t>LEGAL AND REGULATORY FRAMEWORK</w:t>
            </w:r>
            <w:bookmarkEnd w:id="6"/>
            <w:r w:rsidRPr="00532390">
              <w:rPr>
                <w:rFonts w:asciiTheme="majorHAnsi" w:hAnsiTheme="majorHAnsi" w:cs="Lucida Sans Unicode"/>
                <w:b/>
                <w:bCs/>
                <w:spacing w:val="20"/>
                <w:lang w:eastAsia="en-GB"/>
              </w:rPr>
              <w:t xml:space="preserve"> </w:t>
            </w:r>
          </w:p>
        </w:tc>
      </w:tr>
      <w:tr w:rsidR="00210682" w:rsidRPr="00210682" w14:paraId="644FE033" w14:textId="77777777" w:rsidTr="00210682">
        <w:tc>
          <w:tcPr>
            <w:tcW w:w="10504" w:type="dxa"/>
            <w:tcBorders>
              <w:top w:val="single" w:sz="12" w:space="0" w:color="000099"/>
            </w:tcBorders>
          </w:tcPr>
          <w:p w14:paraId="764C3310"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rPr>
            </w:pPr>
          </w:p>
        </w:tc>
      </w:tr>
      <w:tr w:rsidR="00210682" w:rsidRPr="00210682" w14:paraId="11499BE6" w14:textId="77777777" w:rsidTr="004F766A">
        <w:trPr>
          <w:trHeight w:val="993"/>
        </w:trPr>
        <w:tc>
          <w:tcPr>
            <w:tcW w:w="10504" w:type="dxa"/>
          </w:tcPr>
          <w:p w14:paraId="6758FA3D"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5B84DDB6"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This Policy is designed to comply with our legal and regulatory responsibilities.</w:t>
            </w:r>
          </w:p>
          <w:p w14:paraId="133A6A02"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43018EDE"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532390">
              <w:rPr>
                <w:rFonts w:asciiTheme="minorHAnsi" w:hAnsiTheme="minorHAnsi" w:cs="Lucida Sans Unicode"/>
                <w:bCs/>
                <w:lang w:eastAsia="en-GB"/>
              </w:rPr>
              <w:t>This Policy has been written in line with the Housing Ombudsman’s Complaint Handling Code published in July 2020.</w:t>
            </w:r>
          </w:p>
          <w:p w14:paraId="2DD2A0B5"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046C133A"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This Policy falls within the Tenant Involvement and Empowerment Standard that features in the RSH Regulatory Framework.</w:t>
            </w:r>
          </w:p>
          <w:p w14:paraId="412A58E2"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10A0B484" w14:textId="73EC9BA6" w:rsidR="00210682" w:rsidRPr="00210682" w:rsidRDefault="004F766A" w:rsidP="00210682">
            <w:pPr>
              <w:overflowPunct w:val="0"/>
              <w:autoSpaceDE w:val="0"/>
              <w:autoSpaceDN w:val="0"/>
              <w:adjustRightInd w:val="0"/>
              <w:textAlignment w:val="baseline"/>
              <w:rPr>
                <w:rFonts w:asciiTheme="minorHAnsi" w:hAnsiTheme="minorHAnsi" w:cs="Lucida Sans Unicode"/>
                <w:bCs/>
                <w:lang w:eastAsia="en-GB"/>
              </w:rPr>
            </w:pPr>
            <w:r>
              <w:rPr>
                <w:rFonts w:asciiTheme="minorHAnsi" w:hAnsiTheme="minorHAnsi" w:cs="Lucida Sans Unicode"/>
                <w:bCs/>
                <w:lang w:eastAsia="en-GB"/>
              </w:rPr>
              <w:t>It states Housing Associatio</w:t>
            </w:r>
            <w:r w:rsidR="00532390">
              <w:rPr>
                <w:rFonts w:asciiTheme="minorHAnsi" w:hAnsiTheme="minorHAnsi" w:cs="Lucida Sans Unicode"/>
                <w:bCs/>
                <w:lang w:eastAsia="en-GB"/>
              </w:rPr>
              <w:t>n</w:t>
            </w:r>
            <w:r w:rsidR="00210682" w:rsidRPr="00210682">
              <w:rPr>
                <w:rFonts w:asciiTheme="minorHAnsi" w:hAnsiTheme="minorHAnsi" w:cs="Lucida Sans Unicode"/>
                <w:bCs/>
                <w:lang w:eastAsia="en-GB"/>
              </w:rPr>
              <w:t>s should:</w:t>
            </w:r>
          </w:p>
          <w:p w14:paraId="0039DA57" w14:textId="77777777" w:rsidR="00210682" w:rsidRPr="00210682" w:rsidRDefault="00210682" w:rsidP="00210682">
            <w:pPr>
              <w:numPr>
                <w:ilvl w:val="0"/>
                <w:numId w:val="1"/>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treat all customers with fairness and respect;</w:t>
            </w:r>
          </w:p>
          <w:p w14:paraId="4679D96D" w14:textId="77777777" w:rsidR="00210682" w:rsidRPr="00210682" w:rsidRDefault="00210682" w:rsidP="00210682">
            <w:pPr>
              <w:numPr>
                <w:ilvl w:val="0"/>
                <w:numId w:val="1"/>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inform our customers about how they can access services and the standards of service they can expect; and</w:t>
            </w:r>
          </w:p>
          <w:p w14:paraId="4B970FAD" w14:textId="55C7F4BA" w:rsidR="00210682" w:rsidRPr="00210682" w:rsidRDefault="00210682" w:rsidP="00210682">
            <w:pPr>
              <w:numPr>
                <w:ilvl w:val="0"/>
                <w:numId w:val="1"/>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have an approach to complaints that is cl</w:t>
            </w:r>
            <w:r>
              <w:rPr>
                <w:rFonts w:asciiTheme="minorHAnsi" w:hAnsiTheme="minorHAnsi" w:cs="Lucida Sans Unicode"/>
                <w:bCs/>
                <w:lang w:eastAsia="en-GB"/>
              </w:rPr>
              <w:t xml:space="preserve">ear, simple and accessible that </w:t>
            </w:r>
            <w:r w:rsidRPr="00210682">
              <w:rPr>
                <w:rFonts w:asciiTheme="minorHAnsi" w:hAnsiTheme="minorHAnsi" w:cs="Lucida Sans Unicode"/>
                <w:bCs/>
                <w:lang w:eastAsia="en-GB"/>
              </w:rPr>
              <w:t>ensures that complaints are resolved promptly, politely and fairly.</w:t>
            </w:r>
          </w:p>
          <w:p w14:paraId="7D414958"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4CA7AB94"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The Data Protection Act 2018 and General Data Protection Regulation set out how we handle personal data.</w:t>
            </w:r>
          </w:p>
          <w:p w14:paraId="576E3B49"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06607566" w14:textId="481267B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The Equality Act 2010 requires us to safeguard those with a protected</w:t>
            </w:r>
            <w:r>
              <w:rPr>
                <w:rFonts w:asciiTheme="minorHAnsi" w:hAnsiTheme="minorHAnsi" w:cs="Lucida Sans Unicode"/>
                <w:bCs/>
                <w:lang w:eastAsia="en-GB"/>
              </w:rPr>
              <w:t xml:space="preserve"> </w:t>
            </w:r>
            <w:r w:rsidRPr="00210682">
              <w:rPr>
                <w:rFonts w:asciiTheme="minorHAnsi" w:hAnsiTheme="minorHAnsi" w:cs="Lucida Sans Unicode"/>
                <w:bCs/>
                <w:lang w:eastAsia="en-GB"/>
              </w:rPr>
              <w:t>characteristic from direct and indirect discrimination and make reasonable adjustments to ensure an equality of access for all.</w:t>
            </w:r>
          </w:p>
          <w:p w14:paraId="2096B852" w14:textId="13885710" w:rsidR="00210682" w:rsidRPr="00210682" w:rsidRDefault="00210682" w:rsidP="004F766A">
            <w:pPr>
              <w:overflowPunct w:val="0"/>
              <w:autoSpaceDE w:val="0"/>
              <w:autoSpaceDN w:val="0"/>
              <w:adjustRightInd w:val="0"/>
              <w:textAlignment w:val="baseline"/>
              <w:rPr>
                <w:rFonts w:asciiTheme="minorHAnsi" w:hAnsiTheme="minorHAnsi" w:cs="Lucida Sans Unicode"/>
                <w:lang w:eastAsia="en-GB"/>
              </w:rPr>
            </w:pPr>
            <w:r w:rsidRPr="00210682">
              <w:rPr>
                <w:rFonts w:asciiTheme="minorHAnsi" w:hAnsiTheme="minorHAnsi" w:cs="Lucida Sans Unicode"/>
                <w:bCs/>
                <w:lang w:eastAsia="en-GB"/>
              </w:rPr>
              <w:lastRenderedPageBreak/>
              <w:t>The Care Act 2015, Mental Capacity Act 2005, and Criminal Justice Act 2003 place additional duties on us to work with relevant agencies to protect vulnerable customers.</w:t>
            </w:r>
          </w:p>
        </w:tc>
      </w:tr>
      <w:tr w:rsidR="00210682" w:rsidRPr="00210682" w14:paraId="0EB4A993" w14:textId="77777777" w:rsidTr="00210682">
        <w:tc>
          <w:tcPr>
            <w:tcW w:w="10504" w:type="dxa"/>
            <w:tcBorders>
              <w:bottom w:val="single" w:sz="12" w:space="0" w:color="000099"/>
            </w:tcBorders>
          </w:tcPr>
          <w:p w14:paraId="4FEE941B" w14:textId="22A5F776" w:rsidR="00210682" w:rsidRPr="00532390" w:rsidRDefault="00210682" w:rsidP="00532390">
            <w:pPr>
              <w:pStyle w:val="ListParagraph"/>
              <w:numPr>
                <w:ilvl w:val="0"/>
                <w:numId w:val="5"/>
              </w:numPr>
              <w:overflowPunct w:val="0"/>
              <w:autoSpaceDE w:val="0"/>
              <w:autoSpaceDN w:val="0"/>
              <w:adjustRightInd w:val="0"/>
              <w:spacing w:before="120" w:after="120"/>
              <w:textAlignment w:val="baseline"/>
              <w:outlineLvl w:val="0"/>
              <w:rPr>
                <w:rFonts w:asciiTheme="majorHAnsi" w:hAnsiTheme="majorHAnsi" w:cs="Lucida Sans Unicode"/>
                <w:b/>
                <w:bCs/>
                <w:spacing w:val="20"/>
                <w:lang w:eastAsia="en-GB"/>
              </w:rPr>
            </w:pPr>
            <w:bookmarkStart w:id="7" w:name="_Toc443559552"/>
            <w:bookmarkEnd w:id="2"/>
            <w:r w:rsidRPr="00532390">
              <w:rPr>
                <w:rFonts w:asciiTheme="majorHAnsi" w:hAnsiTheme="majorHAnsi" w:cs="Lucida Sans Unicode"/>
                <w:b/>
                <w:bCs/>
                <w:spacing w:val="20"/>
                <w:lang w:eastAsia="en-GB"/>
              </w:rPr>
              <w:lastRenderedPageBreak/>
              <w:t>HOUSING OMBUDSMAN SERVICE</w:t>
            </w:r>
            <w:bookmarkEnd w:id="7"/>
          </w:p>
        </w:tc>
      </w:tr>
      <w:tr w:rsidR="00210682" w:rsidRPr="00210682" w14:paraId="2580E452" w14:textId="77777777" w:rsidTr="00210682">
        <w:tc>
          <w:tcPr>
            <w:tcW w:w="10504" w:type="dxa"/>
            <w:tcBorders>
              <w:top w:val="single" w:sz="12" w:space="0" w:color="000099"/>
            </w:tcBorders>
          </w:tcPr>
          <w:p w14:paraId="43DA371B" w14:textId="77777777" w:rsidR="00210682" w:rsidRPr="00210682" w:rsidRDefault="00210682" w:rsidP="00210682">
            <w:pPr>
              <w:tabs>
                <w:tab w:val="left" w:pos="0"/>
                <w:tab w:val="left" w:pos="880"/>
                <w:tab w:val="left" w:pos="1980"/>
              </w:tabs>
              <w:overflowPunct w:val="0"/>
              <w:autoSpaceDE w:val="0"/>
              <w:autoSpaceDN w:val="0"/>
              <w:adjustRightInd w:val="0"/>
              <w:textAlignment w:val="baseline"/>
              <w:rPr>
                <w:rFonts w:asciiTheme="minorHAnsi" w:hAnsiTheme="minorHAnsi" w:cs="Lucida Sans Unicode"/>
                <w:bCs/>
              </w:rPr>
            </w:pPr>
          </w:p>
        </w:tc>
      </w:tr>
      <w:tr w:rsidR="00210682" w:rsidRPr="00210682" w14:paraId="29C4B43D" w14:textId="77777777" w:rsidTr="00210682">
        <w:tc>
          <w:tcPr>
            <w:tcW w:w="10504" w:type="dxa"/>
          </w:tcPr>
          <w:p w14:paraId="6333C1DA" w14:textId="0506DF2E" w:rsidR="00210682" w:rsidRPr="00532390"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532390">
              <w:rPr>
                <w:rFonts w:asciiTheme="minorHAnsi" w:hAnsiTheme="minorHAnsi" w:cs="Lucida Sans Unicode"/>
                <w:bCs/>
                <w:lang w:eastAsia="en-GB"/>
              </w:rPr>
              <w:t>4.1</w:t>
            </w:r>
            <w:r w:rsidR="00532390">
              <w:rPr>
                <w:rFonts w:asciiTheme="minorHAnsi" w:hAnsiTheme="minorHAnsi" w:cs="Lucida Sans Unicode"/>
                <w:bCs/>
                <w:lang w:eastAsia="en-GB"/>
              </w:rPr>
              <w:tab/>
            </w:r>
            <w:r w:rsidRPr="00532390">
              <w:rPr>
                <w:rFonts w:asciiTheme="minorHAnsi" w:hAnsiTheme="minorHAnsi" w:cs="Lucida Sans Unicode"/>
                <w:bCs/>
                <w:lang w:eastAsia="en-GB"/>
              </w:rPr>
              <w:t xml:space="preserve">The Complaint Handling Code issued by the Housing Ombudsman </w:t>
            </w:r>
            <w:r w:rsidR="004F766A" w:rsidRPr="00532390">
              <w:rPr>
                <w:rFonts w:asciiTheme="minorHAnsi" w:hAnsiTheme="minorHAnsi" w:cs="Lucida Sans Unicode"/>
                <w:bCs/>
              </w:rPr>
              <w:t xml:space="preserve">supports the </w:t>
            </w:r>
            <w:r w:rsidRPr="00532390">
              <w:rPr>
                <w:rFonts w:asciiTheme="minorHAnsi" w:hAnsiTheme="minorHAnsi" w:cs="Lucida Sans Unicode"/>
                <w:bCs/>
              </w:rPr>
              <w:t xml:space="preserve">regulatory </w:t>
            </w:r>
            <w:r w:rsidR="00532390">
              <w:rPr>
                <w:rFonts w:asciiTheme="minorHAnsi" w:hAnsiTheme="minorHAnsi" w:cs="Lucida Sans Unicode"/>
                <w:bCs/>
              </w:rPr>
              <w:tab/>
            </w:r>
            <w:r w:rsidRPr="00532390">
              <w:rPr>
                <w:rFonts w:asciiTheme="minorHAnsi" w:hAnsiTheme="minorHAnsi" w:cs="Lucida Sans Unicode"/>
                <w:bCs/>
              </w:rPr>
              <w:t>approach to complaints ensuring that</w:t>
            </w:r>
            <w:r w:rsidR="004F766A" w:rsidRPr="00532390">
              <w:rPr>
                <w:rFonts w:asciiTheme="minorHAnsi" w:hAnsiTheme="minorHAnsi" w:cs="Lucida Sans Unicode"/>
                <w:bCs/>
              </w:rPr>
              <w:t xml:space="preserve"> our approach to complaints is </w:t>
            </w:r>
            <w:r w:rsidRPr="00532390">
              <w:rPr>
                <w:rFonts w:asciiTheme="minorHAnsi" w:hAnsiTheme="minorHAnsi" w:cs="Lucida Sans Unicode"/>
                <w:bCs/>
              </w:rPr>
              <w:t xml:space="preserve">clear simple and </w:t>
            </w:r>
            <w:r w:rsidR="00532390">
              <w:rPr>
                <w:rFonts w:asciiTheme="minorHAnsi" w:hAnsiTheme="minorHAnsi" w:cs="Lucida Sans Unicode"/>
                <w:bCs/>
              </w:rPr>
              <w:tab/>
            </w:r>
            <w:r w:rsidRPr="00532390">
              <w:rPr>
                <w:rFonts w:asciiTheme="minorHAnsi" w:hAnsiTheme="minorHAnsi" w:cs="Lucida Sans Unicode"/>
                <w:bCs/>
              </w:rPr>
              <w:t>accessible and ensures that com</w:t>
            </w:r>
            <w:r w:rsidR="004F766A" w:rsidRPr="00532390">
              <w:rPr>
                <w:rFonts w:asciiTheme="minorHAnsi" w:hAnsiTheme="minorHAnsi" w:cs="Lucida Sans Unicode"/>
                <w:bCs/>
              </w:rPr>
              <w:t xml:space="preserve">plaints are resolved promptly, </w:t>
            </w:r>
            <w:r w:rsidRPr="00532390">
              <w:rPr>
                <w:rFonts w:asciiTheme="minorHAnsi" w:hAnsiTheme="minorHAnsi" w:cs="Lucida Sans Unicode"/>
                <w:bCs/>
              </w:rPr>
              <w:t xml:space="preserve">politely and fairly. </w:t>
            </w:r>
            <w:r w:rsidRPr="00532390">
              <w:rPr>
                <w:rFonts w:asciiTheme="minorHAnsi" w:hAnsiTheme="minorHAnsi" w:cs="Lucida Sans Unicode"/>
                <w:bCs/>
                <w:lang w:eastAsia="en-GB"/>
              </w:rPr>
              <w:t xml:space="preserve"> Where </w:t>
            </w:r>
            <w:r w:rsidR="00532390">
              <w:rPr>
                <w:rFonts w:asciiTheme="minorHAnsi" w:hAnsiTheme="minorHAnsi" w:cs="Lucida Sans Unicode"/>
                <w:bCs/>
                <w:lang w:eastAsia="en-GB"/>
              </w:rPr>
              <w:tab/>
            </w:r>
            <w:r w:rsidRPr="00532390">
              <w:rPr>
                <w:rFonts w:asciiTheme="minorHAnsi" w:hAnsiTheme="minorHAnsi" w:cs="Lucida Sans Unicode"/>
                <w:bCs/>
                <w:lang w:eastAsia="en-GB"/>
              </w:rPr>
              <w:t xml:space="preserve">things have gone wrong we will have processes in place </w:t>
            </w:r>
            <w:r w:rsidRPr="00532390">
              <w:rPr>
                <w:rFonts w:asciiTheme="minorHAnsi" w:hAnsiTheme="minorHAnsi" w:cs="Lucida Sans Unicode"/>
                <w:bCs/>
                <w:lang w:eastAsia="en-GB"/>
              </w:rPr>
              <w:tab/>
              <w:t xml:space="preserve">that are designed to resolve </w:t>
            </w:r>
            <w:r w:rsidR="00532390">
              <w:rPr>
                <w:rFonts w:asciiTheme="minorHAnsi" w:hAnsiTheme="minorHAnsi" w:cs="Lucida Sans Unicode"/>
                <w:bCs/>
                <w:lang w:eastAsia="en-GB"/>
              </w:rPr>
              <w:tab/>
            </w:r>
            <w:r w:rsidRPr="00532390">
              <w:rPr>
                <w:rFonts w:asciiTheme="minorHAnsi" w:hAnsiTheme="minorHAnsi" w:cs="Lucida Sans Unicode"/>
                <w:bCs/>
                <w:lang w:eastAsia="en-GB"/>
              </w:rPr>
              <w:t xml:space="preserve">complaints effectively. We recognise that putting </w:t>
            </w:r>
            <w:r w:rsidRPr="00532390">
              <w:rPr>
                <w:rFonts w:asciiTheme="minorHAnsi" w:hAnsiTheme="minorHAnsi" w:cs="Lucida Sans Unicode"/>
                <w:bCs/>
                <w:lang w:eastAsia="en-GB"/>
              </w:rPr>
              <w:tab/>
              <w:t xml:space="preserve">things right is the first step to repairing and </w:t>
            </w:r>
            <w:r w:rsidR="00532390">
              <w:rPr>
                <w:rFonts w:asciiTheme="minorHAnsi" w:hAnsiTheme="minorHAnsi" w:cs="Lucida Sans Unicode"/>
                <w:bCs/>
                <w:lang w:eastAsia="en-GB"/>
              </w:rPr>
              <w:tab/>
            </w:r>
            <w:r w:rsidRPr="00532390">
              <w:rPr>
                <w:rFonts w:asciiTheme="minorHAnsi" w:hAnsiTheme="minorHAnsi" w:cs="Lucida Sans Unicode"/>
                <w:bCs/>
                <w:lang w:eastAsia="en-GB"/>
              </w:rPr>
              <w:t>rebuil</w:t>
            </w:r>
            <w:r w:rsidR="004F766A" w:rsidRPr="00532390">
              <w:rPr>
                <w:rFonts w:asciiTheme="minorHAnsi" w:hAnsiTheme="minorHAnsi" w:cs="Lucida Sans Unicode"/>
                <w:bCs/>
                <w:lang w:eastAsia="en-GB"/>
              </w:rPr>
              <w:t xml:space="preserve">ding the relationship with our </w:t>
            </w:r>
            <w:r w:rsidRPr="00532390">
              <w:rPr>
                <w:rFonts w:asciiTheme="minorHAnsi" w:hAnsiTheme="minorHAnsi" w:cs="Lucida Sans Unicode"/>
                <w:bCs/>
                <w:lang w:eastAsia="en-GB"/>
              </w:rPr>
              <w:t xml:space="preserve">residents. We will carefully manage expectations and not </w:t>
            </w:r>
            <w:r w:rsidR="00532390">
              <w:rPr>
                <w:rFonts w:asciiTheme="minorHAnsi" w:hAnsiTheme="minorHAnsi" w:cs="Lucida Sans Unicode"/>
                <w:bCs/>
                <w:lang w:eastAsia="en-GB"/>
              </w:rPr>
              <w:tab/>
            </w:r>
            <w:r w:rsidRPr="00532390">
              <w:rPr>
                <w:rFonts w:asciiTheme="minorHAnsi" w:hAnsiTheme="minorHAnsi" w:cs="Lucida Sans Unicode"/>
                <w:bCs/>
                <w:lang w:eastAsia="en-GB"/>
              </w:rPr>
              <w:t>promise anything that cannot be delivered or would cause unfairness to residents.</w:t>
            </w:r>
          </w:p>
          <w:p w14:paraId="53A0A8C7" w14:textId="77777777" w:rsidR="00210682" w:rsidRPr="00532390"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5577B94D" w14:textId="09B95DDB" w:rsidR="00210682" w:rsidRPr="00532390" w:rsidRDefault="00210682" w:rsidP="00210682">
            <w:pPr>
              <w:overflowPunct w:val="0"/>
              <w:autoSpaceDE w:val="0"/>
              <w:autoSpaceDN w:val="0"/>
              <w:adjustRightInd w:val="0"/>
              <w:jc w:val="both"/>
              <w:textAlignment w:val="baseline"/>
              <w:rPr>
                <w:rFonts w:asciiTheme="minorHAnsi" w:hAnsiTheme="minorHAnsi" w:cs="Lucida Sans Unicode"/>
                <w:bCs/>
              </w:rPr>
            </w:pPr>
            <w:r w:rsidRPr="00532390">
              <w:rPr>
                <w:rFonts w:asciiTheme="minorHAnsi" w:hAnsiTheme="minorHAnsi" w:cs="Lucida Sans Unicode"/>
                <w:bCs/>
                <w:lang w:eastAsia="en-GB"/>
              </w:rPr>
              <w:t>4.2</w:t>
            </w:r>
            <w:r w:rsidRPr="00532390">
              <w:rPr>
                <w:rFonts w:asciiTheme="minorHAnsi" w:hAnsiTheme="minorHAnsi" w:cs="Lucida Sans Unicode"/>
                <w:bCs/>
                <w:lang w:eastAsia="en-GB"/>
              </w:rPr>
              <w:tab/>
              <w:t>We will provide contact information for the Ombu</w:t>
            </w:r>
            <w:r w:rsidR="004F766A" w:rsidRPr="00532390">
              <w:rPr>
                <w:rFonts w:asciiTheme="minorHAnsi" w:hAnsiTheme="minorHAnsi" w:cs="Lucida Sans Unicode"/>
                <w:bCs/>
                <w:lang w:eastAsia="en-GB"/>
              </w:rPr>
              <w:t xml:space="preserve">dsman (see 4.3) as part of our </w:t>
            </w:r>
            <w:r w:rsidRPr="00532390">
              <w:rPr>
                <w:rFonts w:asciiTheme="minorHAnsi" w:hAnsiTheme="minorHAnsi" w:cs="Lucida Sans Unicode"/>
                <w:bCs/>
                <w:lang w:eastAsia="en-GB"/>
              </w:rPr>
              <w:t xml:space="preserve">regular </w:t>
            </w:r>
            <w:r w:rsidR="00532390">
              <w:rPr>
                <w:rFonts w:asciiTheme="minorHAnsi" w:hAnsiTheme="minorHAnsi" w:cs="Lucida Sans Unicode"/>
                <w:bCs/>
                <w:lang w:eastAsia="en-GB"/>
              </w:rPr>
              <w:tab/>
            </w:r>
            <w:r w:rsidRPr="00532390">
              <w:rPr>
                <w:rFonts w:asciiTheme="minorHAnsi" w:hAnsiTheme="minorHAnsi" w:cs="Lucida Sans Unicode"/>
                <w:bCs/>
                <w:lang w:eastAsia="en-GB"/>
              </w:rPr>
              <w:t>correspondence with residents. We wil</w:t>
            </w:r>
            <w:r w:rsidR="004F766A" w:rsidRPr="00532390">
              <w:rPr>
                <w:rFonts w:asciiTheme="minorHAnsi" w:hAnsiTheme="minorHAnsi" w:cs="Lucida Sans Unicode"/>
                <w:bCs/>
                <w:lang w:eastAsia="en-GB"/>
              </w:rPr>
              <w:t xml:space="preserve">l also provide early advice to </w:t>
            </w:r>
            <w:r w:rsidRPr="00532390">
              <w:rPr>
                <w:rFonts w:asciiTheme="minorHAnsi" w:hAnsiTheme="minorHAnsi" w:cs="Lucida Sans Unicode"/>
                <w:bCs/>
                <w:lang w:eastAsia="en-GB"/>
              </w:rPr>
              <w:t xml:space="preserve">residents regarding their </w:t>
            </w:r>
            <w:r w:rsidR="00532390">
              <w:rPr>
                <w:rFonts w:asciiTheme="minorHAnsi" w:hAnsiTheme="minorHAnsi" w:cs="Lucida Sans Unicode"/>
                <w:bCs/>
                <w:lang w:eastAsia="en-GB"/>
              </w:rPr>
              <w:tab/>
            </w:r>
            <w:r w:rsidRPr="00532390">
              <w:rPr>
                <w:rFonts w:asciiTheme="minorHAnsi" w:hAnsiTheme="minorHAnsi" w:cs="Lucida Sans Unicode"/>
                <w:bCs/>
                <w:lang w:eastAsia="en-GB"/>
              </w:rPr>
              <w:t xml:space="preserve">right to access the Housing Ombudsman Service, not only </w:t>
            </w:r>
            <w:r w:rsidRPr="00532390">
              <w:rPr>
                <w:rFonts w:asciiTheme="minorHAnsi" w:hAnsiTheme="minorHAnsi" w:cs="Lucida Sans Unicode"/>
                <w:bCs/>
              </w:rPr>
              <w:t xml:space="preserve">at the point they have </w:t>
            </w:r>
            <w:r w:rsidR="00532390">
              <w:rPr>
                <w:rFonts w:asciiTheme="minorHAnsi" w:hAnsiTheme="minorHAnsi" w:cs="Lucida Sans Unicode"/>
                <w:bCs/>
              </w:rPr>
              <w:tab/>
            </w:r>
            <w:r w:rsidRPr="00532390">
              <w:rPr>
                <w:rFonts w:asciiTheme="minorHAnsi" w:hAnsiTheme="minorHAnsi" w:cs="Lucida Sans Unicode"/>
                <w:bCs/>
              </w:rPr>
              <w:t>exhausted the landlord’s complaints process. The</w:t>
            </w:r>
            <w:r w:rsidR="00532390">
              <w:rPr>
                <w:rFonts w:asciiTheme="minorHAnsi" w:hAnsiTheme="minorHAnsi" w:cs="Lucida Sans Unicode"/>
                <w:bCs/>
              </w:rPr>
              <w:t xml:space="preserve"> </w:t>
            </w:r>
            <w:r w:rsidRPr="00532390">
              <w:rPr>
                <w:rFonts w:asciiTheme="minorHAnsi" w:hAnsiTheme="minorHAnsi" w:cs="Lucida Sans Unicode"/>
                <w:bCs/>
              </w:rPr>
              <w:t>Housing Ombudsman Service can assist</w:t>
            </w:r>
            <w:r w:rsidR="00532390">
              <w:rPr>
                <w:rFonts w:asciiTheme="minorHAnsi" w:hAnsiTheme="minorHAnsi" w:cs="Lucida Sans Unicode"/>
                <w:bCs/>
              </w:rPr>
              <w:t xml:space="preserve"> </w:t>
            </w:r>
            <w:r w:rsidR="00532390">
              <w:rPr>
                <w:rFonts w:asciiTheme="minorHAnsi" w:hAnsiTheme="minorHAnsi" w:cs="Lucida Sans Unicode"/>
                <w:bCs/>
              </w:rPr>
              <w:tab/>
            </w:r>
            <w:r w:rsidRPr="00532390">
              <w:rPr>
                <w:rFonts w:asciiTheme="minorHAnsi" w:hAnsiTheme="minorHAnsi" w:cs="Lucida Sans Unicode"/>
                <w:bCs/>
              </w:rPr>
              <w:t>resi</w:t>
            </w:r>
            <w:r w:rsidR="004F766A" w:rsidRPr="00532390">
              <w:rPr>
                <w:rFonts w:asciiTheme="minorHAnsi" w:hAnsiTheme="minorHAnsi" w:cs="Lucida Sans Unicode"/>
                <w:bCs/>
              </w:rPr>
              <w:t xml:space="preserve">dents throughout the life of a </w:t>
            </w:r>
            <w:r w:rsidRPr="00532390">
              <w:rPr>
                <w:rFonts w:asciiTheme="minorHAnsi" w:hAnsiTheme="minorHAnsi" w:cs="Lucida Sans Unicode"/>
                <w:bCs/>
              </w:rPr>
              <w:t xml:space="preserve">complaint. This affords the resident the </w:t>
            </w:r>
            <w:r w:rsidR="004F766A" w:rsidRPr="00532390">
              <w:rPr>
                <w:rFonts w:asciiTheme="minorHAnsi" w:hAnsiTheme="minorHAnsi" w:cs="Lucida Sans Unicode"/>
                <w:bCs/>
              </w:rPr>
              <w:t xml:space="preserve">opportunity to </w:t>
            </w:r>
            <w:r w:rsidR="00532390">
              <w:rPr>
                <w:rFonts w:asciiTheme="minorHAnsi" w:hAnsiTheme="minorHAnsi" w:cs="Lucida Sans Unicode"/>
                <w:bCs/>
              </w:rPr>
              <w:tab/>
            </w:r>
            <w:r w:rsidR="004F766A" w:rsidRPr="00532390">
              <w:rPr>
                <w:rFonts w:asciiTheme="minorHAnsi" w:hAnsiTheme="minorHAnsi" w:cs="Lucida Sans Unicode"/>
                <w:bCs/>
              </w:rPr>
              <w:t xml:space="preserve">engage with the </w:t>
            </w:r>
            <w:r w:rsidRPr="00532390">
              <w:rPr>
                <w:rFonts w:asciiTheme="minorHAnsi" w:hAnsiTheme="minorHAnsi" w:cs="Lucida Sans Unicode"/>
                <w:bCs/>
              </w:rPr>
              <w:t>Ombudsman’s dispute support advisors.</w:t>
            </w:r>
          </w:p>
          <w:p w14:paraId="6D0CA519" w14:textId="77777777" w:rsidR="00210682" w:rsidRPr="00532390" w:rsidRDefault="00210682" w:rsidP="00210682">
            <w:pPr>
              <w:overflowPunct w:val="0"/>
              <w:autoSpaceDE w:val="0"/>
              <w:autoSpaceDN w:val="0"/>
              <w:adjustRightInd w:val="0"/>
              <w:textAlignment w:val="baseline"/>
              <w:rPr>
                <w:rFonts w:asciiTheme="minorHAnsi" w:hAnsiTheme="minorHAnsi" w:cs="Lucida Sans Unicode"/>
                <w:bCs/>
              </w:rPr>
            </w:pPr>
          </w:p>
          <w:p w14:paraId="1926A007" w14:textId="77777777" w:rsidR="00210682" w:rsidRPr="00532390" w:rsidRDefault="00210682" w:rsidP="00210682">
            <w:pPr>
              <w:overflowPunct w:val="0"/>
              <w:autoSpaceDE w:val="0"/>
              <w:autoSpaceDN w:val="0"/>
              <w:adjustRightInd w:val="0"/>
              <w:textAlignment w:val="baseline"/>
              <w:rPr>
                <w:rFonts w:asciiTheme="minorHAnsi" w:hAnsiTheme="minorHAnsi" w:cs="Lucida Sans Unicode"/>
                <w:bCs/>
              </w:rPr>
            </w:pPr>
            <w:r w:rsidRPr="00532390">
              <w:rPr>
                <w:rFonts w:asciiTheme="minorHAnsi" w:hAnsiTheme="minorHAnsi" w:cs="Lucida Sans Unicode"/>
                <w:bCs/>
              </w:rPr>
              <w:t>4.3</w:t>
            </w:r>
            <w:r w:rsidRPr="00532390">
              <w:rPr>
                <w:rFonts w:asciiTheme="minorHAnsi" w:hAnsiTheme="minorHAnsi" w:cs="Lucida Sans Unicode"/>
                <w:bCs/>
              </w:rPr>
              <w:tab/>
              <w:t>Housing Ombudsman Service</w:t>
            </w:r>
          </w:p>
          <w:p w14:paraId="79D5EE67" w14:textId="77777777" w:rsidR="00210682" w:rsidRPr="00532390" w:rsidRDefault="00210682" w:rsidP="00210682">
            <w:pPr>
              <w:overflowPunct w:val="0"/>
              <w:autoSpaceDE w:val="0"/>
              <w:autoSpaceDN w:val="0"/>
              <w:adjustRightInd w:val="0"/>
              <w:textAlignment w:val="baseline"/>
              <w:rPr>
                <w:rFonts w:asciiTheme="minorHAnsi" w:hAnsiTheme="minorHAnsi" w:cs="Lucida Sans Unicode"/>
                <w:bCs/>
              </w:rPr>
            </w:pPr>
            <w:r w:rsidRPr="00532390">
              <w:rPr>
                <w:rFonts w:asciiTheme="minorHAnsi" w:hAnsiTheme="minorHAnsi" w:cs="Lucida Sans Unicode"/>
                <w:bCs/>
              </w:rPr>
              <w:tab/>
              <w:t>Exchange Tower, Harbour Exchange Square, Isle of Dogs, London E14 9GE</w:t>
            </w:r>
          </w:p>
          <w:p w14:paraId="56AF8CF5" w14:textId="77777777" w:rsidR="00210682" w:rsidRDefault="00210682" w:rsidP="00210682">
            <w:pPr>
              <w:overflowPunct w:val="0"/>
              <w:autoSpaceDE w:val="0"/>
              <w:autoSpaceDN w:val="0"/>
              <w:adjustRightInd w:val="0"/>
              <w:textAlignment w:val="baseline"/>
              <w:rPr>
                <w:rFonts w:asciiTheme="minorHAnsi" w:hAnsiTheme="minorHAnsi" w:cs="Lucida Sans Unicode"/>
                <w:bCs/>
              </w:rPr>
            </w:pPr>
            <w:r w:rsidRPr="00532390">
              <w:rPr>
                <w:rFonts w:asciiTheme="minorHAnsi" w:hAnsiTheme="minorHAnsi" w:cs="Lucida Sans Unicode"/>
                <w:bCs/>
              </w:rPr>
              <w:tab/>
              <w:t>Telephone Contact: 0300 111 3000</w:t>
            </w:r>
          </w:p>
          <w:p w14:paraId="27525BD3" w14:textId="77777777" w:rsidR="00532390" w:rsidRPr="00210682" w:rsidRDefault="00532390" w:rsidP="00210682">
            <w:pPr>
              <w:overflowPunct w:val="0"/>
              <w:autoSpaceDE w:val="0"/>
              <w:autoSpaceDN w:val="0"/>
              <w:adjustRightInd w:val="0"/>
              <w:textAlignment w:val="baseline"/>
              <w:rPr>
                <w:rFonts w:asciiTheme="minorHAnsi" w:hAnsiTheme="minorHAnsi" w:cs="Lucida Sans Unicode"/>
                <w:bCs/>
              </w:rPr>
            </w:pPr>
          </w:p>
          <w:tbl>
            <w:tblPr>
              <w:tblStyle w:val="TableGrid1"/>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210682" w:rsidRPr="00210682" w14:paraId="75609068" w14:textId="77777777" w:rsidTr="00210682">
              <w:tc>
                <w:tcPr>
                  <w:tcW w:w="10112" w:type="dxa"/>
                  <w:tcBorders>
                    <w:bottom w:val="single" w:sz="12" w:space="0" w:color="000099"/>
                  </w:tcBorders>
                </w:tcPr>
                <w:p w14:paraId="27BF6A5F" w14:textId="52C7DB23" w:rsidR="00210682" w:rsidRPr="00532390" w:rsidRDefault="00210682" w:rsidP="00532390">
                  <w:pPr>
                    <w:pStyle w:val="ListParagraph"/>
                    <w:numPr>
                      <w:ilvl w:val="0"/>
                      <w:numId w:val="5"/>
                    </w:numPr>
                    <w:overflowPunct w:val="0"/>
                    <w:autoSpaceDE w:val="0"/>
                    <w:autoSpaceDN w:val="0"/>
                    <w:adjustRightInd w:val="0"/>
                    <w:spacing w:before="120" w:after="120"/>
                    <w:textAlignment w:val="baseline"/>
                    <w:outlineLvl w:val="0"/>
                    <w:rPr>
                      <w:rFonts w:asciiTheme="majorHAnsi" w:hAnsiTheme="majorHAnsi" w:cs="Lucida Sans Unicode"/>
                      <w:b/>
                      <w:bCs/>
                      <w:spacing w:val="20"/>
                      <w:lang w:eastAsia="en-GB"/>
                    </w:rPr>
                  </w:pPr>
                  <w:r w:rsidRPr="00532390">
                    <w:rPr>
                      <w:rFonts w:asciiTheme="majorHAnsi" w:hAnsiTheme="majorHAnsi" w:cs="Lucida Sans Unicode"/>
                      <w:b/>
                      <w:bCs/>
                      <w:spacing w:val="20"/>
                      <w:lang w:eastAsia="en-GB"/>
                    </w:rPr>
                    <w:t>OUR CUSTOMERS</w:t>
                  </w:r>
                </w:p>
              </w:tc>
            </w:tr>
          </w:tbl>
          <w:p w14:paraId="1490D414"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1324C521"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We define our customers in relation to this Policy as:</w:t>
            </w:r>
          </w:p>
          <w:p w14:paraId="04AB4FDE"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3B23B910" w14:textId="77777777" w:rsidR="00210682" w:rsidRPr="00210682" w:rsidRDefault="00210682" w:rsidP="00210682">
            <w:pPr>
              <w:numPr>
                <w:ilvl w:val="0"/>
                <w:numId w:val="1"/>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Anyone who has a legal relationship with YMCA Worcestershire such as residents or people living in our homes; and</w:t>
            </w:r>
          </w:p>
          <w:p w14:paraId="647F643E" w14:textId="77777777" w:rsidR="00210682" w:rsidRPr="00210682" w:rsidRDefault="00210682" w:rsidP="00210682">
            <w:pPr>
              <w:numPr>
                <w:ilvl w:val="0"/>
                <w:numId w:val="1"/>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 xml:space="preserve">Applicants for our homes </w:t>
            </w:r>
          </w:p>
          <w:p w14:paraId="063578AB"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4C62D8F0"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We will also consider complaints from people who are acting on behalf of our customers if they have given permission for us to do this, such as Councillors.</w:t>
            </w:r>
          </w:p>
          <w:p w14:paraId="07295E76"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tbl>
            <w:tblPr>
              <w:tblStyle w:val="TableGrid1"/>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210682" w:rsidRPr="00210682" w14:paraId="420C5B1A" w14:textId="77777777" w:rsidTr="00210682">
              <w:tc>
                <w:tcPr>
                  <w:tcW w:w="10112" w:type="dxa"/>
                  <w:tcBorders>
                    <w:bottom w:val="single" w:sz="12" w:space="0" w:color="000099"/>
                  </w:tcBorders>
                </w:tcPr>
                <w:p w14:paraId="59197E3A" w14:textId="6A5EC07B" w:rsidR="00210682" w:rsidRPr="00532390" w:rsidRDefault="00210682" w:rsidP="00532390">
                  <w:pPr>
                    <w:pStyle w:val="ListParagraph"/>
                    <w:numPr>
                      <w:ilvl w:val="0"/>
                      <w:numId w:val="5"/>
                    </w:numPr>
                    <w:overflowPunct w:val="0"/>
                    <w:autoSpaceDE w:val="0"/>
                    <w:autoSpaceDN w:val="0"/>
                    <w:adjustRightInd w:val="0"/>
                    <w:spacing w:before="120" w:after="120"/>
                    <w:textAlignment w:val="baseline"/>
                    <w:outlineLvl w:val="0"/>
                    <w:rPr>
                      <w:rFonts w:asciiTheme="majorHAnsi" w:hAnsiTheme="majorHAnsi" w:cs="Lucida Sans Unicode"/>
                      <w:b/>
                      <w:bCs/>
                      <w:spacing w:val="20"/>
                      <w:lang w:eastAsia="en-GB"/>
                    </w:rPr>
                  </w:pPr>
                  <w:r w:rsidRPr="00532390">
                    <w:rPr>
                      <w:rFonts w:asciiTheme="majorHAnsi" w:hAnsiTheme="majorHAnsi" w:cs="Lucida Sans Unicode"/>
                      <w:b/>
                      <w:bCs/>
                      <w:spacing w:val="20"/>
                      <w:lang w:eastAsia="en-GB"/>
                    </w:rPr>
                    <w:t>POLICY STATEMENT</w:t>
                  </w:r>
                </w:p>
              </w:tc>
            </w:tr>
          </w:tbl>
          <w:p w14:paraId="6F0FBABA" w14:textId="77777777" w:rsidR="00210682" w:rsidRPr="00210682" w:rsidRDefault="00210682" w:rsidP="00210682">
            <w:pPr>
              <w:overflowPunct w:val="0"/>
              <w:autoSpaceDE w:val="0"/>
              <w:autoSpaceDN w:val="0"/>
              <w:adjustRightInd w:val="0"/>
              <w:jc w:val="both"/>
              <w:textAlignment w:val="baseline"/>
              <w:rPr>
                <w:rFonts w:asciiTheme="minorHAnsi" w:hAnsiTheme="minorHAnsi" w:cs="Lucida Sans Unicode"/>
                <w:bCs/>
                <w:lang w:eastAsia="en-GB"/>
              </w:rPr>
            </w:pPr>
          </w:p>
          <w:p w14:paraId="497B59F2" w14:textId="77777777" w:rsidR="00210682" w:rsidRPr="00210682" w:rsidRDefault="00210682" w:rsidP="00210682">
            <w:pPr>
              <w:overflowPunct w:val="0"/>
              <w:autoSpaceDE w:val="0"/>
              <w:autoSpaceDN w:val="0"/>
              <w:adjustRightInd w:val="0"/>
              <w:jc w:val="both"/>
              <w:textAlignment w:val="baseline"/>
              <w:rPr>
                <w:rFonts w:asciiTheme="minorHAnsi" w:hAnsiTheme="minorHAnsi" w:cs="Lucida Sans Unicode"/>
                <w:b/>
                <w:bCs/>
                <w:u w:val="single"/>
                <w:lang w:eastAsia="en-GB"/>
              </w:rPr>
            </w:pPr>
            <w:r w:rsidRPr="00210682">
              <w:rPr>
                <w:rFonts w:asciiTheme="minorHAnsi" w:hAnsiTheme="minorHAnsi" w:cs="Lucida Sans Unicode"/>
                <w:b/>
                <w:bCs/>
                <w:u w:val="single"/>
                <w:lang w:eastAsia="en-GB"/>
              </w:rPr>
              <w:t>Complaints</w:t>
            </w:r>
          </w:p>
          <w:p w14:paraId="1C3673CE" w14:textId="77777777" w:rsidR="00210682" w:rsidRPr="00210682" w:rsidRDefault="00210682" w:rsidP="00210682">
            <w:pPr>
              <w:overflowPunct w:val="0"/>
              <w:autoSpaceDE w:val="0"/>
              <w:autoSpaceDN w:val="0"/>
              <w:adjustRightInd w:val="0"/>
              <w:jc w:val="both"/>
              <w:textAlignment w:val="baseline"/>
              <w:rPr>
                <w:rFonts w:asciiTheme="minorHAnsi" w:hAnsiTheme="minorHAnsi" w:cs="Lucida Sans Unicode"/>
                <w:b/>
                <w:bCs/>
                <w:u w:val="single"/>
                <w:lang w:eastAsia="en-GB"/>
              </w:rPr>
            </w:pPr>
          </w:p>
          <w:tbl>
            <w:tblPr>
              <w:tblW w:w="0" w:type="auto"/>
              <w:tblBorders>
                <w:top w:val="nil"/>
                <w:left w:val="nil"/>
                <w:bottom w:val="nil"/>
                <w:right w:val="nil"/>
              </w:tblBorders>
              <w:tblLook w:val="0000" w:firstRow="0" w:lastRow="0" w:firstColumn="0" w:lastColumn="0" w:noHBand="0" w:noVBand="0"/>
            </w:tblPr>
            <w:tblGrid>
              <w:gridCol w:w="649"/>
              <w:gridCol w:w="9639"/>
            </w:tblGrid>
            <w:tr w:rsidR="00210682" w:rsidRPr="00210682" w14:paraId="3E624C4D" w14:textId="77777777" w:rsidTr="00210682">
              <w:trPr>
                <w:trHeight w:val="664"/>
              </w:trPr>
              <w:tc>
                <w:tcPr>
                  <w:tcW w:w="0" w:type="auto"/>
                </w:tcPr>
                <w:p w14:paraId="700565F9" w14:textId="77777777" w:rsidR="00210682" w:rsidRPr="00210682" w:rsidRDefault="00210682" w:rsidP="00210682">
                  <w:pPr>
                    <w:overflowPunct w:val="0"/>
                    <w:autoSpaceDE w:val="0"/>
                    <w:autoSpaceDN w:val="0"/>
                    <w:adjustRightInd w:val="0"/>
                    <w:spacing w:after="0" w:line="240" w:lineRule="auto"/>
                    <w:jc w:val="both"/>
                    <w:textAlignment w:val="baseline"/>
                    <w:rPr>
                      <w:rFonts w:eastAsia="Times New Roman" w:cs="Lucida Sans Unicode"/>
                      <w:bCs/>
                      <w:color w:val="auto"/>
                      <w:sz w:val="20"/>
                      <w:szCs w:val="20"/>
                      <w:lang w:eastAsia="en-GB"/>
                    </w:rPr>
                  </w:pPr>
                  <w:r w:rsidRPr="00210682">
                    <w:rPr>
                      <w:rFonts w:eastAsia="Times New Roman" w:cs="Lucida Sans Unicode"/>
                      <w:bCs/>
                      <w:color w:val="auto"/>
                      <w:sz w:val="20"/>
                      <w:szCs w:val="20"/>
                      <w:lang w:eastAsia="en-GB"/>
                    </w:rPr>
                    <w:t xml:space="preserve">6.1 </w:t>
                  </w:r>
                </w:p>
              </w:tc>
              <w:tc>
                <w:tcPr>
                  <w:tcW w:w="0" w:type="auto"/>
                </w:tcPr>
                <w:p w14:paraId="1A25EDE2" w14:textId="77777777" w:rsidR="00210682" w:rsidRPr="00210682" w:rsidRDefault="00210682" w:rsidP="00210682">
                  <w:pPr>
                    <w:overflowPunct w:val="0"/>
                    <w:autoSpaceDE w:val="0"/>
                    <w:autoSpaceDN w:val="0"/>
                    <w:adjustRightInd w:val="0"/>
                    <w:spacing w:after="0" w:line="240" w:lineRule="auto"/>
                    <w:jc w:val="both"/>
                    <w:textAlignment w:val="baseline"/>
                    <w:rPr>
                      <w:rFonts w:eastAsia="Times New Roman" w:cs="Lucida Sans Unicode"/>
                      <w:bCs/>
                      <w:color w:val="auto"/>
                      <w:sz w:val="20"/>
                      <w:szCs w:val="20"/>
                      <w:lang w:eastAsia="en-GB"/>
                    </w:rPr>
                  </w:pPr>
                  <w:r w:rsidRPr="00210682">
                    <w:rPr>
                      <w:rFonts w:eastAsia="Times New Roman" w:cs="Lucida Sans Unicode"/>
                      <w:bCs/>
                      <w:color w:val="auto"/>
                      <w:sz w:val="20"/>
                      <w:szCs w:val="20"/>
                      <w:lang w:eastAsia="en-GB"/>
                    </w:rPr>
                    <w:t xml:space="preserve">We will seek to investigate and resolve complaints at the earliest opportunity. If we have made a mistake, we will aim to put things right effectively and as quickly as possible. We will act promptly, working with customers to explain what is happening and understand their perspective. We will endeavour to make sure we are in full knowledge of the facts before making a decision. </w:t>
                  </w:r>
                </w:p>
                <w:p w14:paraId="3C23A449" w14:textId="77777777" w:rsidR="00210682" w:rsidRPr="00210682" w:rsidRDefault="00210682" w:rsidP="00210682">
                  <w:pPr>
                    <w:overflowPunct w:val="0"/>
                    <w:autoSpaceDE w:val="0"/>
                    <w:autoSpaceDN w:val="0"/>
                    <w:adjustRightInd w:val="0"/>
                    <w:spacing w:after="0" w:line="240" w:lineRule="auto"/>
                    <w:jc w:val="both"/>
                    <w:textAlignment w:val="baseline"/>
                    <w:rPr>
                      <w:rFonts w:eastAsia="Times New Roman" w:cs="Lucida Sans Unicode"/>
                      <w:bCs/>
                      <w:color w:val="auto"/>
                      <w:sz w:val="20"/>
                      <w:szCs w:val="20"/>
                      <w:lang w:eastAsia="en-GB"/>
                    </w:rPr>
                  </w:pPr>
                </w:p>
              </w:tc>
            </w:tr>
            <w:tr w:rsidR="00210682" w:rsidRPr="00210682" w14:paraId="7EAF9BE0" w14:textId="77777777" w:rsidTr="00210682">
              <w:trPr>
                <w:trHeight w:val="664"/>
              </w:trPr>
              <w:tc>
                <w:tcPr>
                  <w:tcW w:w="0" w:type="auto"/>
                </w:tcPr>
                <w:p w14:paraId="5C160043" w14:textId="77777777" w:rsidR="00210682" w:rsidRPr="00210682" w:rsidRDefault="00210682" w:rsidP="00210682">
                  <w:pPr>
                    <w:overflowPunct w:val="0"/>
                    <w:autoSpaceDE w:val="0"/>
                    <w:autoSpaceDN w:val="0"/>
                    <w:adjustRightInd w:val="0"/>
                    <w:spacing w:after="0" w:line="240" w:lineRule="auto"/>
                    <w:jc w:val="both"/>
                    <w:textAlignment w:val="baseline"/>
                    <w:rPr>
                      <w:rFonts w:eastAsia="Times New Roman" w:cs="Lucida Sans Unicode"/>
                      <w:bCs/>
                      <w:color w:val="auto"/>
                      <w:sz w:val="20"/>
                      <w:szCs w:val="20"/>
                      <w:lang w:eastAsia="en-GB"/>
                    </w:rPr>
                  </w:pPr>
                  <w:r w:rsidRPr="00210682">
                    <w:rPr>
                      <w:rFonts w:eastAsia="Times New Roman" w:cs="Lucida Sans Unicode"/>
                      <w:bCs/>
                      <w:color w:val="auto"/>
                      <w:sz w:val="20"/>
                      <w:szCs w:val="20"/>
                      <w:lang w:eastAsia="en-GB"/>
                    </w:rPr>
                    <w:t xml:space="preserve">6.2 </w:t>
                  </w:r>
                </w:p>
              </w:tc>
              <w:tc>
                <w:tcPr>
                  <w:tcW w:w="0" w:type="auto"/>
                </w:tcPr>
                <w:p w14:paraId="62CD7287" w14:textId="2553410D" w:rsidR="00210682" w:rsidRPr="00210682" w:rsidRDefault="00210682" w:rsidP="00532390">
                  <w:pPr>
                    <w:overflowPunct w:val="0"/>
                    <w:autoSpaceDE w:val="0"/>
                    <w:autoSpaceDN w:val="0"/>
                    <w:adjustRightInd w:val="0"/>
                    <w:spacing w:after="0" w:line="240" w:lineRule="auto"/>
                    <w:jc w:val="both"/>
                    <w:textAlignment w:val="baseline"/>
                    <w:rPr>
                      <w:rFonts w:eastAsia="Times New Roman" w:cs="Lucida Sans Unicode"/>
                      <w:bCs/>
                      <w:color w:val="auto"/>
                      <w:sz w:val="20"/>
                      <w:szCs w:val="20"/>
                      <w:lang w:eastAsia="en-GB"/>
                    </w:rPr>
                  </w:pPr>
                  <w:r w:rsidRPr="00210682">
                    <w:rPr>
                      <w:rFonts w:eastAsia="Times New Roman" w:cs="Lucida Sans Unicode"/>
                      <w:bCs/>
                      <w:color w:val="auto"/>
                      <w:sz w:val="20"/>
                      <w:szCs w:val="20"/>
                      <w:lang w:eastAsia="en-GB"/>
                    </w:rPr>
                    <w:t xml:space="preserve">We see complaints as an opportunity to identify what went wrong and why. We will ensure we deliver our responsibility as a landlord by taking appropriate steps to remedy a service failure. We will seek to find a fair and reasonable solution to the complaint. We are committed to learning from issues raised and improving our services using this information. </w:t>
                  </w:r>
                </w:p>
              </w:tc>
            </w:tr>
            <w:tr w:rsidR="00210682" w:rsidRPr="00210682" w14:paraId="1A53D0E6" w14:textId="77777777" w:rsidTr="00210682">
              <w:trPr>
                <w:trHeight w:val="250"/>
              </w:trPr>
              <w:tc>
                <w:tcPr>
                  <w:tcW w:w="0" w:type="auto"/>
                </w:tcPr>
                <w:p w14:paraId="31FBE3BA" w14:textId="77777777" w:rsidR="00210682" w:rsidRPr="00210682" w:rsidRDefault="00210682" w:rsidP="00210682">
                  <w:pPr>
                    <w:overflowPunct w:val="0"/>
                    <w:autoSpaceDE w:val="0"/>
                    <w:autoSpaceDN w:val="0"/>
                    <w:adjustRightInd w:val="0"/>
                    <w:spacing w:after="0" w:line="240" w:lineRule="auto"/>
                    <w:jc w:val="both"/>
                    <w:textAlignment w:val="baseline"/>
                    <w:rPr>
                      <w:rFonts w:eastAsia="Times New Roman" w:cs="Lucida Sans Unicode"/>
                      <w:bCs/>
                      <w:color w:val="auto"/>
                      <w:sz w:val="20"/>
                      <w:szCs w:val="20"/>
                      <w:lang w:eastAsia="en-GB"/>
                    </w:rPr>
                  </w:pPr>
                  <w:r w:rsidRPr="00210682">
                    <w:rPr>
                      <w:rFonts w:eastAsia="Times New Roman" w:cs="Lucida Sans Unicode"/>
                      <w:bCs/>
                      <w:color w:val="auto"/>
                      <w:sz w:val="20"/>
                      <w:szCs w:val="20"/>
                      <w:lang w:eastAsia="en-GB"/>
                    </w:rPr>
                    <w:lastRenderedPageBreak/>
                    <w:t xml:space="preserve">6.3 </w:t>
                  </w:r>
                </w:p>
              </w:tc>
              <w:tc>
                <w:tcPr>
                  <w:tcW w:w="0" w:type="auto"/>
                </w:tcPr>
                <w:p w14:paraId="275C1A15" w14:textId="77777777" w:rsidR="00210682" w:rsidRPr="00210682" w:rsidRDefault="00210682" w:rsidP="00210682">
                  <w:pPr>
                    <w:overflowPunct w:val="0"/>
                    <w:autoSpaceDE w:val="0"/>
                    <w:autoSpaceDN w:val="0"/>
                    <w:adjustRightInd w:val="0"/>
                    <w:spacing w:after="0" w:line="240" w:lineRule="auto"/>
                    <w:jc w:val="both"/>
                    <w:textAlignment w:val="baseline"/>
                    <w:rPr>
                      <w:rFonts w:eastAsia="Times New Roman" w:cs="Lucida Sans Unicode"/>
                      <w:bCs/>
                      <w:color w:val="auto"/>
                      <w:sz w:val="20"/>
                      <w:szCs w:val="20"/>
                      <w:lang w:eastAsia="en-GB"/>
                    </w:rPr>
                  </w:pPr>
                  <w:r w:rsidRPr="00210682">
                    <w:rPr>
                      <w:rFonts w:eastAsia="Times New Roman" w:cs="Lucida Sans Unicode"/>
                      <w:bCs/>
                      <w:color w:val="auto"/>
                      <w:sz w:val="20"/>
                      <w:szCs w:val="20"/>
                      <w:lang w:eastAsia="en-GB"/>
                    </w:rPr>
                    <w:t xml:space="preserve">We will make sure that it is easy to make a complaint and offer a range of ways for all customers to do so. </w:t>
                  </w:r>
                </w:p>
                <w:p w14:paraId="1361645C" w14:textId="77777777" w:rsidR="00210682" w:rsidRPr="00210682" w:rsidRDefault="00210682" w:rsidP="00210682">
                  <w:pPr>
                    <w:overflowPunct w:val="0"/>
                    <w:autoSpaceDE w:val="0"/>
                    <w:autoSpaceDN w:val="0"/>
                    <w:adjustRightInd w:val="0"/>
                    <w:spacing w:after="0" w:line="240" w:lineRule="auto"/>
                    <w:jc w:val="both"/>
                    <w:textAlignment w:val="baseline"/>
                    <w:rPr>
                      <w:rFonts w:eastAsia="Times New Roman" w:cs="Lucida Sans Unicode"/>
                      <w:bCs/>
                      <w:color w:val="auto"/>
                      <w:sz w:val="20"/>
                      <w:szCs w:val="20"/>
                      <w:lang w:eastAsia="en-GB"/>
                    </w:rPr>
                  </w:pPr>
                </w:p>
              </w:tc>
            </w:tr>
            <w:tr w:rsidR="00210682" w:rsidRPr="00210682" w14:paraId="4A960018" w14:textId="77777777" w:rsidTr="00210682">
              <w:trPr>
                <w:trHeight w:val="388"/>
              </w:trPr>
              <w:tc>
                <w:tcPr>
                  <w:tcW w:w="0" w:type="auto"/>
                </w:tcPr>
                <w:p w14:paraId="1C81D93B" w14:textId="4CC8161E" w:rsidR="00210682" w:rsidRPr="00210682" w:rsidRDefault="00210682" w:rsidP="00AF3411">
                  <w:pPr>
                    <w:overflowPunct w:val="0"/>
                    <w:autoSpaceDE w:val="0"/>
                    <w:autoSpaceDN w:val="0"/>
                    <w:adjustRightInd w:val="0"/>
                    <w:spacing w:after="0" w:line="240" w:lineRule="auto"/>
                    <w:jc w:val="both"/>
                    <w:textAlignment w:val="baseline"/>
                    <w:rPr>
                      <w:rFonts w:eastAsia="Times New Roman" w:cs="Lucida Sans Unicode"/>
                      <w:bCs/>
                      <w:color w:val="auto"/>
                      <w:sz w:val="20"/>
                      <w:szCs w:val="20"/>
                      <w:lang w:eastAsia="en-GB"/>
                    </w:rPr>
                  </w:pPr>
                  <w:r w:rsidRPr="00210682">
                    <w:rPr>
                      <w:rFonts w:eastAsia="Times New Roman" w:cs="Lucida Sans Unicode"/>
                      <w:bCs/>
                      <w:color w:val="auto"/>
                      <w:sz w:val="20"/>
                      <w:szCs w:val="20"/>
                      <w:lang w:eastAsia="en-GB"/>
                    </w:rPr>
                    <w:t xml:space="preserve">6.4 </w:t>
                  </w:r>
                  <w:r w:rsidR="00AF3411">
                    <w:rPr>
                      <w:rFonts w:eastAsia="Times New Roman" w:cs="Lucida Sans Unicode"/>
                      <w:bCs/>
                      <w:color w:val="auto"/>
                      <w:sz w:val="20"/>
                      <w:szCs w:val="20"/>
                      <w:lang w:eastAsia="en-GB"/>
                    </w:rPr>
                    <w:tab/>
                  </w:r>
                </w:p>
              </w:tc>
              <w:tc>
                <w:tcPr>
                  <w:tcW w:w="0" w:type="auto"/>
                </w:tcPr>
                <w:p w14:paraId="3C775F76" w14:textId="77777777" w:rsidR="00210682" w:rsidRPr="00210682" w:rsidRDefault="00210682" w:rsidP="00210682">
                  <w:pPr>
                    <w:overflowPunct w:val="0"/>
                    <w:autoSpaceDE w:val="0"/>
                    <w:autoSpaceDN w:val="0"/>
                    <w:adjustRightInd w:val="0"/>
                    <w:spacing w:after="0" w:line="240" w:lineRule="auto"/>
                    <w:jc w:val="both"/>
                    <w:textAlignment w:val="baseline"/>
                    <w:rPr>
                      <w:rFonts w:eastAsia="Times New Roman" w:cs="Lucida Sans Unicode"/>
                      <w:bCs/>
                      <w:color w:val="auto"/>
                      <w:sz w:val="20"/>
                      <w:szCs w:val="20"/>
                      <w:lang w:eastAsia="en-GB"/>
                    </w:rPr>
                  </w:pPr>
                  <w:r w:rsidRPr="00210682">
                    <w:rPr>
                      <w:rFonts w:eastAsia="Times New Roman" w:cs="Lucida Sans Unicode"/>
                      <w:bCs/>
                      <w:color w:val="auto"/>
                      <w:sz w:val="20"/>
                      <w:szCs w:val="20"/>
                      <w:lang w:eastAsia="en-GB"/>
                    </w:rPr>
                    <w:t xml:space="preserve">We will ensure our handling of complaints is fair and reasonable, complies with equality legislation and within published timescales. We will seek to identify customers who are vulnerable. </w:t>
                  </w:r>
                </w:p>
              </w:tc>
            </w:tr>
          </w:tbl>
          <w:p w14:paraId="273B4EDC"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294D0A04"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
                <w:bCs/>
                <w:u w:val="single"/>
                <w:lang w:eastAsia="en-GB"/>
              </w:rPr>
            </w:pPr>
            <w:r w:rsidRPr="00210682">
              <w:rPr>
                <w:rFonts w:asciiTheme="minorHAnsi" w:hAnsiTheme="minorHAnsi" w:cs="Lucida Sans Unicode"/>
                <w:b/>
                <w:bCs/>
                <w:u w:val="single"/>
                <w:lang w:eastAsia="en-GB"/>
              </w:rPr>
              <w:t>What is a Complaint?</w:t>
            </w:r>
          </w:p>
          <w:p w14:paraId="0B8608DC"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
                <w:bCs/>
                <w:lang w:eastAsia="en-GB"/>
              </w:rPr>
            </w:pPr>
          </w:p>
          <w:p w14:paraId="300E8563" w14:textId="70A6D80C" w:rsidR="00210682" w:rsidRPr="00210682" w:rsidRDefault="00210682" w:rsidP="00AF3411">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6.5</w:t>
            </w:r>
            <w:r w:rsidR="00AF3411">
              <w:rPr>
                <w:rFonts w:asciiTheme="minorHAnsi" w:hAnsiTheme="minorHAnsi" w:cs="Lucida Sans Unicode"/>
                <w:bCs/>
                <w:lang w:eastAsia="en-GB"/>
              </w:rPr>
              <w:tab/>
            </w:r>
            <w:r w:rsidRPr="00210682">
              <w:rPr>
                <w:rFonts w:asciiTheme="minorHAnsi" w:hAnsiTheme="minorHAnsi" w:cs="Lucida Sans Unicode"/>
                <w:bCs/>
                <w:lang w:eastAsia="en-GB"/>
              </w:rPr>
              <w:t>A</w:t>
            </w:r>
            <w:r w:rsidR="00AF3411">
              <w:rPr>
                <w:rFonts w:asciiTheme="minorHAnsi" w:hAnsiTheme="minorHAnsi" w:cs="Lucida Sans Unicode"/>
                <w:bCs/>
                <w:lang w:eastAsia="en-GB"/>
              </w:rPr>
              <w:t xml:space="preserve"> </w:t>
            </w:r>
            <w:r w:rsidRPr="00210682">
              <w:rPr>
                <w:rFonts w:asciiTheme="minorHAnsi" w:hAnsiTheme="minorHAnsi" w:cs="Lucida Sans Unicode"/>
                <w:bCs/>
                <w:lang w:eastAsia="en-GB"/>
              </w:rPr>
              <w:t>complaint is regarded as an expression of dissat</w:t>
            </w:r>
            <w:r w:rsidR="004F766A">
              <w:rPr>
                <w:rFonts w:asciiTheme="minorHAnsi" w:hAnsiTheme="minorHAnsi" w:cs="Lucida Sans Unicode"/>
                <w:bCs/>
                <w:lang w:eastAsia="en-GB"/>
              </w:rPr>
              <w:t xml:space="preserve">isfaction, however made, about </w:t>
            </w:r>
            <w:r w:rsidRPr="00210682">
              <w:rPr>
                <w:rFonts w:asciiTheme="minorHAnsi" w:hAnsiTheme="minorHAnsi" w:cs="Lucida Sans Unicode"/>
                <w:bCs/>
                <w:lang w:eastAsia="en-GB"/>
              </w:rPr>
              <w:t xml:space="preserve">the </w:t>
            </w:r>
            <w:r w:rsidR="00032493">
              <w:rPr>
                <w:rFonts w:asciiTheme="minorHAnsi" w:hAnsiTheme="minorHAnsi" w:cs="Lucida Sans Unicode"/>
                <w:bCs/>
                <w:lang w:eastAsia="en-GB"/>
              </w:rPr>
              <w:t xml:space="preserve"> </w:t>
            </w:r>
            <w:r w:rsidR="00AF3411">
              <w:rPr>
                <w:rFonts w:asciiTheme="minorHAnsi" w:hAnsiTheme="minorHAnsi" w:cs="Lucida Sans Unicode"/>
                <w:bCs/>
                <w:lang w:eastAsia="en-GB"/>
              </w:rPr>
              <w:tab/>
              <w:t>s</w:t>
            </w:r>
            <w:r w:rsidRPr="00210682">
              <w:rPr>
                <w:rFonts w:asciiTheme="minorHAnsi" w:hAnsiTheme="minorHAnsi" w:cs="Lucida Sans Unicode"/>
                <w:bCs/>
                <w:lang w:eastAsia="en-GB"/>
              </w:rPr>
              <w:t>tandard of service, actions or lack of action by the organis</w:t>
            </w:r>
            <w:r w:rsidR="004F766A">
              <w:rPr>
                <w:rFonts w:asciiTheme="minorHAnsi" w:hAnsiTheme="minorHAnsi" w:cs="Lucida Sans Unicode"/>
                <w:bCs/>
                <w:lang w:eastAsia="en-GB"/>
              </w:rPr>
              <w:t xml:space="preserve">ation, its own </w:t>
            </w:r>
            <w:r w:rsidRPr="00210682">
              <w:rPr>
                <w:rFonts w:asciiTheme="minorHAnsi" w:hAnsiTheme="minorHAnsi" w:cs="Lucida Sans Unicode"/>
                <w:bCs/>
                <w:lang w:eastAsia="en-GB"/>
              </w:rPr>
              <w:t xml:space="preserve">staff, or those acting </w:t>
            </w:r>
            <w:r w:rsidR="00AF3411">
              <w:rPr>
                <w:rFonts w:asciiTheme="minorHAnsi" w:hAnsiTheme="minorHAnsi" w:cs="Lucida Sans Unicode"/>
                <w:bCs/>
                <w:lang w:eastAsia="en-GB"/>
              </w:rPr>
              <w:tab/>
            </w:r>
            <w:r w:rsidRPr="00210682">
              <w:rPr>
                <w:rFonts w:asciiTheme="minorHAnsi" w:hAnsiTheme="minorHAnsi" w:cs="Lucida Sans Unicode"/>
                <w:bCs/>
                <w:lang w:eastAsia="en-GB"/>
              </w:rPr>
              <w:t xml:space="preserve">on its behalf, affecting an individual resident or group of </w:t>
            </w:r>
            <w:r w:rsidRPr="00210682">
              <w:rPr>
                <w:rFonts w:asciiTheme="minorHAnsi" w:hAnsiTheme="minorHAnsi" w:cs="Lucida Sans Unicode"/>
                <w:bCs/>
                <w:lang w:eastAsia="en-GB"/>
              </w:rPr>
              <w:tab/>
              <w:t>residents.</w:t>
            </w:r>
          </w:p>
          <w:p w14:paraId="381FF9E9"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3DC33C68" w14:textId="5815001C" w:rsidR="00210682" w:rsidRPr="00210682" w:rsidRDefault="00210682" w:rsidP="00210682">
            <w:pPr>
              <w:overflowPunct w:val="0"/>
              <w:autoSpaceDE w:val="0"/>
              <w:autoSpaceDN w:val="0"/>
              <w:adjustRightInd w:val="0"/>
              <w:textAlignment w:val="baseline"/>
              <w:rPr>
                <w:rFonts w:asciiTheme="minorHAnsi" w:hAnsiTheme="minorHAnsi" w:cs="Lucida Sans Unicode"/>
                <w:b/>
                <w:bCs/>
                <w:u w:val="single"/>
                <w:lang w:eastAsia="en-GB"/>
              </w:rPr>
            </w:pPr>
            <w:r w:rsidRPr="00210682">
              <w:rPr>
                <w:rFonts w:asciiTheme="minorHAnsi" w:hAnsiTheme="minorHAnsi" w:cs="Lucida Sans Unicode"/>
                <w:b/>
                <w:bCs/>
                <w:u w:val="single"/>
                <w:lang w:eastAsia="en-GB"/>
              </w:rPr>
              <w:t xml:space="preserve">What is not a </w:t>
            </w:r>
            <w:r w:rsidR="00F36583">
              <w:rPr>
                <w:rFonts w:asciiTheme="minorHAnsi" w:hAnsiTheme="minorHAnsi" w:cs="Lucida Sans Unicode"/>
                <w:b/>
                <w:bCs/>
                <w:u w:val="single"/>
                <w:lang w:eastAsia="en-GB"/>
              </w:rPr>
              <w:t>C</w:t>
            </w:r>
            <w:r w:rsidRPr="00210682">
              <w:rPr>
                <w:rFonts w:asciiTheme="minorHAnsi" w:hAnsiTheme="minorHAnsi" w:cs="Lucida Sans Unicode"/>
                <w:b/>
                <w:bCs/>
                <w:u w:val="single"/>
                <w:lang w:eastAsia="en-GB"/>
              </w:rPr>
              <w:t>omplaint?</w:t>
            </w:r>
          </w:p>
          <w:p w14:paraId="05F136AE"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11CB5CF9" w14:textId="29EA9510"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6.6</w:t>
            </w:r>
            <w:r w:rsidRPr="00210682">
              <w:rPr>
                <w:rFonts w:asciiTheme="minorHAnsi" w:hAnsiTheme="minorHAnsi" w:cs="Lucida Sans Unicode"/>
                <w:bCs/>
                <w:lang w:eastAsia="en-GB"/>
              </w:rPr>
              <w:tab/>
              <w:t>There are certain subject areas that we would not consider as a complaint, these include:</w:t>
            </w:r>
          </w:p>
          <w:p w14:paraId="41BA72EE" w14:textId="77777777" w:rsidR="00210682" w:rsidRPr="00210682" w:rsidRDefault="00210682" w:rsidP="00210682">
            <w:pPr>
              <w:numPr>
                <w:ilvl w:val="0"/>
                <w:numId w:val="3"/>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requests for service</w:t>
            </w:r>
          </w:p>
          <w:p w14:paraId="28D7F053" w14:textId="77777777" w:rsidR="00210682" w:rsidRPr="00210682" w:rsidRDefault="00210682" w:rsidP="00210682">
            <w:pPr>
              <w:numPr>
                <w:ilvl w:val="0"/>
                <w:numId w:val="2"/>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reports of anti-social behaviour – these are covered by YMCA Worcestershire’s Anti-Social Behaviour Policy</w:t>
            </w:r>
          </w:p>
          <w:p w14:paraId="7F2B6E26" w14:textId="3760BFFD" w:rsidR="00210682" w:rsidRPr="00210682" w:rsidRDefault="00210682" w:rsidP="00210682">
            <w:pPr>
              <w:numPr>
                <w:ilvl w:val="0"/>
                <w:numId w:val="2"/>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 xml:space="preserve">complaints regarding </w:t>
            </w:r>
            <w:r w:rsidR="00F36583">
              <w:rPr>
                <w:rFonts w:asciiTheme="minorHAnsi" w:hAnsiTheme="minorHAnsi" w:cs="Lucida Sans Unicode"/>
                <w:bCs/>
                <w:lang w:eastAsia="en-GB"/>
              </w:rPr>
              <w:t xml:space="preserve">the conduct of </w:t>
            </w:r>
            <w:r w:rsidRPr="00210682">
              <w:rPr>
                <w:rFonts w:asciiTheme="minorHAnsi" w:hAnsiTheme="minorHAnsi" w:cs="Lucida Sans Unicode"/>
                <w:bCs/>
                <w:lang w:eastAsia="en-GB"/>
              </w:rPr>
              <w:t>colleague</w:t>
            </w:r>
            <w:r w:rsidR="00F36583">
              <w:rPr>
                <w:rFonts w:asciiTheme="minorHAnsi" w:hAnsiTheme="minorHAnsi" w:cs="Lucida Sans Unicode"/>
                <w:bCs/>
                <w:lang w:eastAsia="en-GB"/>
              </w:rPr>
              <w:t>s - these</w:t>
            </w:r>
            <w:r w:rsidRPr="00210682">
              <w:rPr>
                <w:rFonts w:asciiTheme="minorHAnsi" w:hAnsiTheme="minorHAnsi" w:cs="Lucida Sans Unicode"/>
                <w:bCs/>
                <w:lang w:eastAsia="en-GB"/>
              </w:rPr>
              <w:t xml:space="preserve"> are investigated in line with our HR Policies </w:t>
            </w:r>
          </w:p>
          <w:p w14:paraId="402DAB61" w14:textId="0BAEF021" w:rsidR="00210682" w:rsidRPr="00210682" w:rsidRDefault="00210682" w:rsidP="00210682">
            <w:pPr>
              <w:numPr>
                <w:ilvl w:val="0"/>
                <w:numId w:val="2"/>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complaints from providers of s</w:t>
            </w:r>
            <w:r w:rsidR="004F766A">
              <w:rPr>
                <w:rFonts w:asciiTheme="minorHAnsi" w:hAnsiTheme="minorHAnsi" w:cs="Lucida Sans Unicode"/>
                <w:bCs/>
                <w:lang w:eastAsia="en-GB"/>
              </w:rPr>
              <w:t xml:space="preserve">ervices to YMCA Worcestershire </w:t>
            </w:r>
            <w:r w:rsidR="00F36583">
              <w:rPr>
                <w:rFonts w:asciiTheme="minorHAnsi" w:hAnsiTheme="minorHAnsi" w:cs="Lucida Sans Unicode"/>
                <w:bCs/>
                <w:lang w:eastAsia="en-GB"/>
              </w:rPr>
              <w:t>-</w:t>
            </w:r>
            <w:r w:rsidRPr="00210682">
              <w:rPr>
                <w:rFonts w:asciiTheme="minorHAnsi" w:hAnsiTheme="minorHAnsi" w:cs="Lucida Sans Unicode"/>
                <w:bCs/>
                <w:lang w:eastAsia="en-GB"/>
              </w:rPr>
              <w:t xml:space="preserve"> contractual arrangements will apply in such cases</w:t>
            </w:r>
          </w:p>
          <w:p w14:paraId="33148094" w14:textId="513EE340" w:rsidR="00210682" w:rsidRPr="00210682" w:rsidRDefault="00210682" w:rsidP="00210682">
            <w:pPr>
              <w:numPr>
                <w:ilvl w:val="0"/>
                <w:numId w:val="2"/>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cases where a legal claim is made by, or against, YMCA Worcestershire, including disrep</w:t>
            </w:r>
            <w:r w:rsidR="004F766A">
              <w:rPr>
                <w:rFonts w:asciiTheme="minorHAnsi" w:hAnsiTheme="minorHAnsi" w:cs="Lucida Sans Unicode"/>
                <w:bCs/>
                <w:lang w:eastAsia="en-GB"/>
              </w:rPr>
              <w:t xml:space="preserve">air cases and insurance claims </w:t>
            </w:r>
            <w:r w:rsidR="00F36583">
              <w:rPr>
                <w:rFonts w:asciiTheme="minorHAnsi" w:hAnsiTheme="minorHAnsi" w:cs="Lucida Sans Unicode"/>
                <w:bCs/>
                <w:lang w:eastAsia="en-GB"/>
              </w:rPr>
              <w:t>-</w:t>
            </w:r>
            <w:r w:rsidRPr="00210682">
              <w:rPr>
                <w:rFonts w:asciiTheme="minorHAnsi" w:hAnsiTheme="minorHAnsi" w:cs="Lucida Sans Unicode"/>
                <w:bCs/>
                <w:lang w:eastAsia="en-GB"/>
              </w:rPr>
              <w:t xml:space="preserve"> these will be dealt with through our legal and insurance processes</w:t>
            </w:r>
          </w:p>
          <w:p w14:paraId="34958D86" w14:textId="77777777" w:rsidR="00210682" w:rsidRPr="00210682" w:rsidRDefault="00210682" w:rsidP="00210682">
            <w:pPr>
              <w:numPr>
                <w:ilvl w:val="0"/>
                <w:numId w:val="2"/>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cases where a customer is taking a matter to court, or the matter is being dealt with by another statutory agency that has the power to resolve the complaint; and</w:t>
            </w:r>
          </w:p>
          <w:p w14:paraId="68632CC3" w14:textId="550C3256" w:rsidR="00210682" w:rsidRPr="00210682" w:rsidRDefault="00210682" w:rsidP="00210682">
            <w:pPr>
              <w:numPr>
                <w:ilvl w:val="0"/>
                <w:numId w:val="2"/>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complaints reported to us more than 12 months after the incident or issue occ</w:t>
            </w:r>
            <w:r w:rsidR="004F766A">
              <w:rPr>
                <w:rFonts w:asciiTheme="minorHAnsi" w:hAnsiTheme="minorHAnsi" w:cs="Lucida Sans Unicode"/>
                <w:bCs/>
                <w:lang w:eastAsia="en-GB"/>
              </w:rPr>
              <w:t xml:space="preserve">urred </w:t>
            </w:r>
            <w:r w:rsidRPr="00210682">
              <w:rPr>
                <w:rFonts w:asciiTheme="minorHAnsi" w:hAnsiTheme="minorHAnsi" w:cs="Lucida Sans Unicode"/>
                <w:bCs/>
                <w:lang w:eastAsia="en-GB"/>
              </w:rPr>
              <w:t>apart from exceptional circumstances.</w:t>
            </w:r>
          </w:p>
          <w:p w14:paraId="3FB921F0"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3C57B9A6" w14:textId="4469F6EF"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6.7</w:t>
            </w:r>
            <w:r w:rsidRPr="00210682">
              <w:rPr>
                <w:rFonts w:asciiTheme="minorHAnsi" w:hAnsiTheme="minorHAnsi" w:cs="Lucida Sans Unicode"/>
                <w:bCs/>
                <w:lang w:eastAsia="en-GB"/>
              </w:rPr>
              <w:tab/>
            </w:r>
            <w:r w:rsidRPr="00F36583">
              <w:rPr>
                <w:rFonts w:asciiTheme="minorHAnsi" w:hAnsiTheme="minorHAnsi" w:cs="Lucida Sans Unicode"/>
                <w:bCs/>
              </w:rPr>
              <w:t xml:space="preserve">If we decide not to accept a complaint for one of the </w:t>
            </w:r>
            <w:r w:rsidR="004F766A" w:rsidRPr="00F36583">
              <w:rPr>
                <w:rFonts w:asciiTheme="minorHAnsi" w:hAnsiTheme="minorHAnsi" w:cs="Lucida Sans Unicode"/>
                <w:bCs/>
              </w:rPr>
              <w:t xml:space="preserve">criteria stated above, we will </w:t>
            </w:r>
            <w:r w:rsidRPr="00F36583">
              <w:rPr>
                <w:rFonts w:asciiTheme="minorHAnsi" w:hAnsiTheme="minorHAnsi" w:cs="Lucida Sans Unicode"/>
                <w:bCs/>
              </w:rPr>
              <w:t xml:space="preserve">provide the </w:t>
            </w:r>
            <w:r w:rsidR="00AF3411" w:rsidRPr="00F36583">
              <w:rPr>
                <w:rFonts w:asciiTheme="minorHAnsi" w:hAnsiTheme="minorHAnsi" w:cs="Lucida Sans Unicode"/>
                <w:bCs/>
              </w:rPr>
              <w:tab/>
            </w:r>
            <w:r w:rsidRPr="00F36583">
              <w:rPr>
                <w:rFonts w:asciiTheme="minorHAnsi" w:hAnsiTheme="minorHAnsi" w:cs="Lucida Sans Unicode"/>
                <w:bCs/>
              </w:rPr>
              <w:t>resident with a detailed explanation s</w:t>
            </w:r>
            <w:r w:rsidR="004F766A" w:rsidRPr="00F36583">
              <w:rPr>
                <w:rFonts w:asciiTheme="minorHAnsi" w:hAnsiTheme="minorHAnsi" w:cs="Lucida Sans Unicode"/>
                <w:bCs/>
              </w:rPr>
              <w:t xml:space="preserve">etting out the reasons why the </w:t>
            </w:r>
            <w:r w:rsidRPr="00F36583">
              <w:rPr>
                <w:rFonts w:asciiTheme="minorHAnsi" w:hAnsiTheme="minorHAnsi" w:cs="Lucida Sans Unicode"/>
                <w:bCs/>
              </w:rPr>
              <w:t xml:space="preserve">matter is not suitable for </w:t>
            </w:r>
            <w:r w:rsidR="00AF3411" w:rsidRPr="00F36583">
              <w:rPr>
                <w:rFonts w:asciiTheme="minorHAnsi" w:hAnsiTheme="minorHAnsi" w:cs="Lucida Sans Unicode"/>
                <w:bCs/>
              </w:rPr>
              <w:tab/>
            </w:r>
            <w:r w:rsidRPr="00F36583">
              <w:rPr>
                <w:rFonts w:asciiTheme="minorHAnsi" w:hAnsiTheme="minorHAnsi" w:cs="Lucida Sans Unicode"/>
                <w:bCs/>
              </w:rPr>
              <w:t>the complaints proces</w:t>
            </w:r>
            <w:r w:rsidR="004F766A" w:rsidRPr="00F36583">
              <w:rPr>
                <w:rFonts w:asciiTheme="minorHAnsi" w:hAnsiTheme="minorHAnsi" w:cs="Lucida Sans Unicode"/>
                <w:bCs/>
              </w:rPr>
              <w:t xml:space="preserve">s. A resident has the right to </w:t>
            </w:r>
            <w:r w:rsidRPr="00F36583">
              <w:rPr>
                <w:rFonts w:asciiTheme="minorHAnsi" w:hAnsiTheme="minorHAnsi" w:cs="Lucida Sans Unicode"/>
                <w:bCs/>
              </w:rPr>
              <w:t xml:space="preserve">challenge this decision by bringing their </w:t>
            </w:r>
            <w:r w:rsidR="00AF3411" w:rsidRPr="00F36583">
              <w:rPr>
                <w:rFonts w:asciiTheme="minorHAnsi" w:hAnsiTheme="minorHAnsi" w:cs="Lucida Sans Unicode"/>
                <w:bCs/>
              </w:rPr>
              <w:tab/>
            </w:r>
            <w:r w:rsidRPr="00F36583">
              <w:rPr>
                <w:rFonts w:asciiTheme="minorHAnsi" w:hAnsiTheme="minorHAnsi" w:cs="Lucida Sans Unicode"/>
                <w:bCs/>
              </w:rPr>
              <w:t>complaint to the Ombudsman.</w:t>
            </w:r>
            <w:r w:rsidRPr="00210682">
              <w:rPr>
                <w:rFonts w:asciiTheme="minorHAnsi" w:hAnsiTheme="minorHAnsi" w:cs="Lucida Sans Unicode"/>
                <w:bCs/>
              </w:rPr>
              <w:t xml:space="preserve"> </w:t>
            </w:r>
          </w:p>
          <w:p w14:paraId="0C79D765"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3948F91C" w14:textId="24386199" w:rsidR="00210682" w:rsidRPr="00210682" w:rsidRDefault="00210682" w:rsidP="00210682">
            <w:pPr>
              <w:overflowPunct w:val="0"/>
              <w:autoSpaceDE w:val="0"/>
              <w:autoSpaceDN w:val="0"/>
              <w:adjustRightInd w:val="0"/>
              <w:textAlignment w:val="baseline"/>
              <w:rPr>
                <w:rFonts w:asciiTheme="minorHAnsi" w:hAnsiTheme="minorHAnsi" w:cs="Lucida Sans Unicode"/>
                <w:b/>
                <w:bCs/>
                <w:u w:val="single"/>
                <w:lang w:eastAsia="en-GB"/>
              </w:rPr>
            </w:pPr>
            <w:r w:rsidRPr="00210682">
              <w:rPr>
                <w:rFonts w:asciiTheme="minorHAnsi" w:hAnsiTheme="minorHAnsi" w:cs="Lucida Sans Unicode"/>
                <w:b/>
                <w:bCs/>
                <w:u w:val="single"/>
                <w:lang w:eastAsia="en-GB"/>
              </w:rPr>
              <w:t xml:space="preserve">Who can make a </w:t>
            </w:r>
            <w:r w:rsidR="00F36583">
              <w:rPr>
                <w:rFonts w:asciiTheme="minorHAnsi" w:hAnsiTheme="minorHAnsi" w:cs="Lucida Sans Unicode"/>
                <w:b/>
                <w:bCs/>
                <w:u w:val="single"/>
                <w:lang w:eastAsia="en-GB"/>
              </w:rPr>
              <w:t>C</w:t>
            </w:r>
            <w:r w:rsidRPr="00210682">
              <w:rPr>
                <w:rFonts w:asciiTheme="minorHAnsi" w:hAnsiTheme="minorHAnsi" w:cs="Lucida Sans Unicode"/>
                <w:b/>
                <w:bCs/>
                <w:u w:val="single"/>
                <w:lang w:eastAsia="en-GB"/>
              </w:rPr>
              <w:t xml:space="preserve">omplaint? </w:t>
            </w:r>
          </w:p>
          <w:p w14:paraId="3F898296"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
                <w:bCs/>
                <w:lang w:eastAsia="en-GB"/>
              </w:rPr>
            </w:pPr>
          </w:p>
          <w:p w14:paraId="19637F0C" w14:textId="0CC89A42" w:rsidR="00210682" w:rsidRPr="00F36583" w:rsidRDefault="00F36583" w:rsidP="00F36583">
            <w:pPr>
              <w:overflowPunct w:val="0"/>
              <w:autoSpaceDE w:val="0"/>
              <w:autoSpaceDN w:val="0"/>
              <w:adjustRightInd w:val="0"/>
              <w:textAlignment w:val="baseline"/>
              <w:rPr>
                <w:rFonts w:asciiTheme="minorHAnsi" w:hAnsiTheme="minorHAnsi" w:cs="Lucida Sans Unicode"/>
                <w:bCs/>
                <w:lang w:eastAsia="en-GB"/>
              </w:rPr>
            </w:pPr>
            <w:r>
              <w:rPr>
                <w:rFonts w:asciiTheme="minorHAnsi" w:hAnsiTheme="minorHAnsi" w:cs="Lucida Sans Unicode"/>
                <w:bCs/>
                <w:lang w:eastAsia="en-GB"/>
              </w:rPr>
              <w:t>6.8</w:t>
            </w:r>
            <w:r>
              <w:rPr>
                <w:rFonts w:asciiTheme="minorHAnsi" w:hAnsiTheme="minorHAnsi" w:cs="Lucida Sans Unicode"/>
                <w:bCs/>
                <w:lang w:eastAsia="en-GB"/>
              </w:rPr>
              <w:tab/>
            </w:r>
            <w:r w:rsidR="00210682" w:rsidRPr="00F36583">
              <w:rPr>
                <w:rFonts w:asciiTheme="minorHAnsi" w:hAnsiTheme="minorHAnsi" w:cs="Lucida Sans Unicode"/>
                <w:bCs/>
                <w:lang w:eastAsia="en-GB"/>
              </w:rPr>
              <w:t xml:space="preserve">We will accept complaints from our customers or </w:t>
            </w:r>
            <w:r w:rsidR="004F766A" w:rsidRPr="00F36583">
              <w:rPr>
                <w:rFonts w:asciiTheme="minorHAnsi" w:hAnsiTheme="minorHAnsi" w:cs="Lucida Sans Unicode"/>
                <w:bCs/>
                <w:lang w:eastAsia="en-GB"/>
              </w:rPr>
              <w:t xml:space="preserve">anyone who has a clear link to </w:t>
            </w:r>
            <w:r w:rsidR="00210682" w:rsidRPr="00F36583">
              <w:rPr>
                <w:rFonts w:asciiTheme="minorHAnsi" w:hAnsiTheme="minorHAnsi" w:cs="Lucida Sans Unicode"/>
                <w:bCs/>
                <w:lang w:eastAsia="en-GB"/>
              </w:rPr>
              <w:t xml:space="preserve">us, such as </w:t>
            </w:r>
            <w:r w:rsidR="00AF3411" w:rsidRPr="00F36583">
              <w:rPr>
                <w:rFonts w:asciiTheme="minorHAnsi" w:hAnsiTheme="minorHAnsi" w:cs="Lucida Sans Unicode"/>
                <w:bCs/>
                <w:lang w:eastAsia="en-GB"/>
              </w:rPr>
              <w:tab/>
            </w:r>
            <w:r w:rsidR="00210682" w:rsidRPr="00F36583">
              <w:rPr>
                <w:rFonts w:asciiTheme="minorHAnsi" w:hAnsiTheme="minorHAnsi" w:cs="Lucida Sans Unicode"/>
                <w:bCs/>
                <w:lang w:eastAsia="en-GB"/>
              </w:rPr>
              <w:t>using a service we provide. Where a cust</w:t>
            </w:r>
            <w:r w:rsidR="004F766A" w:rsidRPr="00F36583">
              <w:rPr>
                <w:rFonts w:asciiTheme="minorHAnsi" w:hAnsiTheme="minorHAnsi" w:cs="Lucida Sans Unicode"/>
                <w:bCs/>
                <w:lang w:eastAsia="en-GB"/>
              </w:rPr>
              <w:t xml:space="preserve">omer asks a third party to act </w:t>
            </w:r>
            <w:r w:rsidR="00210682" w:rsidRPr="00F36583">
              <w:rPr>
                <w:rFonts w:asciiTheme="minorHAnsi" w:hAnsiTheme="minorHAnsi" w:cs="Lucida Sans Unicode"/>
                <w:bCs/>
                <w:lang w:eastAsia="en-GB"/>
              </w:rPr>
              <w:t xml:space="preserve">on their behalf, we will </w:t>
            </w:r>
            <w:r>
              <w:rPr>
                <w:rFonts w:asciiTheme="minorHAnsi" w:hAnsiTheme="minorHAnsi" w:cs="Lucida Sans Unicode"/>
                <w:bCs/>
                <w:lang w:eastAsia="en-GB"/>
              </w:rPr>
              <w:tab/>
            </w:r>
            <w:r w:rsidR="00210682" w:rsidRPr="00F36583">
              <w:rPr>
                <w:rFonts w:asciiTheme="minorHAnsi" w:hAnsiTheme="minorHAnsi" w:cs="Lucida Sans Unicode"/>
                <w:bCs/>
                <w:lang w:eastAsia="en-GB"/>
              </w:rPr>
              <w:t>ask for appropriate permis</w:t>
            </w:r>
            <w:r w:rsidR="004F766A" w:rsidRPr="00F36583">
              <w:rPr>
                <w:rFonts w:asciiTheme="minorHAnsi" w:hAnsiTheme="minorHAnsi" w:cs="Lucida Sans Unicode"/>
                <w:bCs/>
                <w:lang w:eastAsia="en-GB"/>
              </w:rPr>
              <w:t xml:space="preserve">sions from the customer before </w:t>
            </w:r>
            <w:r w:rsidR="00210682" w:rsidRPr="00F36583">
              <w:rPr>
                <w:rFonts w:asciiTheme="minorHAnsi" w:hAnsiTheme="minorHAnsi" w:cs="Lucida Sans Unicode"/>
                <w:bCs/>
                <w:lang w:eastAsia="en-GB"/>
              </w:rPr>
              <w:t>we will do this.</w:t>
            </w:r>
          </w:p>
          <w:p w14:paraId="74A0F01A" w14:textId="77777777" w:rsidR="00F36583" w:rsidRPr="00F36583" w:rsidRDefault="00F36583" w:rsidP="00F36583">
            <w:pPr>
              <w:overflowPunct w:val="0"/>
              <w:autoSpaceDE w:val="0"/>
              <w:autoSpaceDN w:val="0"/>
              <w:adjustRightInd w:val="0"/>
              <w:textAlignment w:val="baseline"/>
              <w:rPr>
                <w:rFonts w:asciiTheme="minorHAnsi" w:hAnsiTheme="minorHAnsi" w:cs="Lucida Sans Unicode"/>
                <w:bCs/>
                <w:lang w:eastAsia="en-GB"/>
              </w:rPr>
            </w:pPr>
          </w:p>
          <w:p w14:paraId="190DBEF0"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
                <w:bCs/>
                <w:u w:val="single"/>
                <w:lang w:eastAsia="en-GB"/>
              </w:rPr>
            </w:pPr>
            <w:r w:rsidRPr="00210682">
              <w:rPr>
                <w:rFonts w:asciiTheme="minorHAnsi" w:hAnsiTheme="minorHAnsi" w:cs="Lucida Sans Unicode"/>
                <w:b/>
                <w:bCs/>
                <w:u w:val="single"/>
                <w:lang w:eastAsia="en-GB"/>
              </w:rPr>
              <w:t>Complaints Process</w:t>
            </w:r>
          </w:p>
          <w:p w14:paraId="3F62ACEB"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
                <w:bCs/>
                <w:lang w:eastAsia="en-GB"/>
              </w:rPr>
            </w:pPr>
          </w:p>
          <w:p w14:paraId="479081E5" w14:textId="1A8D2780"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6.9</w:t>
            </w:r>
            <w:r w:rsidRPr="00210682">
              <w:rPr>
                <w:rFonts w:asciiTheme="minorHAnsi" w:hAnsiTheme="minorHAnsi" w:cs="Lucida Sans Unicode"/>
                <w:bCs/>
                <w:lang w:eastAsia="en-GB"/>
              </w:rPr>
              <w:tab/>
              <w:t xml:space="preserve">We operate a two-stage complaints process as detailed below. We aim to resolve </w:t>
            </w:r>
            <w:r w:rsidRPr="00210682">
              <w:rPr>
                <w:rFonts w:asciiTheme="minorHAnsi" w:hAnsiTheme="minorHAnsi" w:cs="Lucida Sans Unicode"/>
                <w:bCs/>
                <w:lang w:eastAsia="en-GB"/>
              </w:rPr>
              <w:tab/>
              <w:t>complaints at the earliest opportunity but als</w:t>
            </w:r>
            <w:r w:rsidR="004F766A">
              <w:rPr>
                <w:rFonts w:asciiTheme="minorHAnsi" w:hAnsiTheme="minorHAnsi" w:cs="Lucida Sans Unicode"/>
                <w:bCs/>
                <w:lang w:eastAsia="en-GB"/>
              </w:rPr>
              <w:t>o have the opportunity for an i</w:t>
            </w:r>
            <w:r w:rsidRPr="00210682">
              <w:rPr>
                <w:rFonts w:asciiTheme="minorHAnsi" w:hAnsiTheme="minorHAnsi" w:cs="Lucida Sans Unicode"/>
                <w:bCs/>
                <w:lang w:eastAsia="en-GB"/>
              </w:rPr>
              <w:t xml:space="preserve">ndependent review </w:t>
            </w:r>
            <w:r w:rsidR="00AF3411">
              <w:rPr>
                <w:rFonts w:asciiTheme="minorHAnsi" w:hAnsiTheme="minorHAnsi" w:cs="Lucida Sans Unicode"/>
                <w:bCs/>
                <w:lang w:eastAsia="en-GB"/>
              </w:rPr>
              <w:tab/>
            </w:r>
            <w:r w:rsidRPr="00210682">
              <w:rPr>
                <w:rFonts w:asciiTheme="minorHAnsi" w:hAnsiTheme="minorHAnsi" w:cs="Lucida Sans Unicode"/>
                <w:bCs/>
                <w:lang w:eastAsia="en-GB"/>
              </w:rPr>
              <w:t xml:space="preserve">if the customer is unhappy </w:t>
            </w:r>
            <w:r w:rsidR="004F766A">
              <w:rPr>
                <w:rFonts w:asciiTheme="minorHAnsi" w:hAnsiTheme="minorHAnsi" w:cs="Lucida Sans Unicode"/>
                <w:bCs/>
                <w:lang w:eastAsia="en-GB"/>
              </w:rPr>
              <w:t xml:space="preserve">with our initial response. The </w:t>
            </w:r>
            <w:r w:rsidRPr="00210682">
              <w:rPr>
                <w:rFonts w:asciiTheme="minorHAnsi" w:hAnsiTheme="minorHAnsi" w:cs="Lucida Sans Unicode"/>
                <w:bCs/>
                <w:lang w:eastAsia="en-GB"/>
              </w:rPr>
              <w:t xml:space="preserve">review will always be carried out by a </w:t>
            </w:r>
            <w:r w:rsidR="00AF3411">
              <w:rPr>
                <w:rFonts w:asciiTheme="minorHAnsi" w:hAnsiTheme="minorHAnsi" w:cs="Lucida Sans Unicode"/>
                <w:bCs/>
                <w:lang w:eastAsia="en-GB"/>
              </w:rPr>
              <w:tab/>
            </w:r>
            <w:r w:rsidRPr="00210682">
              <w:rPr>
                <w:rFonts w:asciiTheme="minorHAnsi" w:hAnsiTheme="minorHAnsi" w:cs="Lucida Sans Unicode"/>
                <w:bCs/>
                <w:lang w:eastAsia="en-GB"/>
              </w:rPr>
              <w:t xml:space="preserve">colleague </w:t>
            </w:r>
            <w:r w:rsidR="004F766A">
              <w:rPr>
                <w:rFonts w:asciiTheme="minorHAnsi" w:hAnsiTheme="minorHAnsi" w:cs="Lucida Sans Unicode"/>
                <w:bCs/>
                <w:lang w:eastAsia="en-GB"/>
              </w:rPr>
              <w:t xml:space="preserve">in a more senior post than the </w:t>
            </w:r>
            <w:r w:rsidRPr="00210682">
              <w:rPr>
                <w:rFonts w:asciiTheme="minorHAnsi" w:hAnsiTheme="minorHAnsi" w:cs="Lucida Sans Unicode"/>
                <w:bCs/>
                <w:lang w:eastAsia="en-GB"/>
              </w:rPr>
              <w:t>previous colleague responding.</w:t>
            </w:r>
          </w:p>
          <w:p w14:paraId="0DD415D2"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2204E1E2" w14:textId="77777777" w:rsidR="00F36583" w:rsidRPr="00F36583"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6.10</w:t>
            </w:r>
            <w:r w:rsidRPr="00210682">
              <w:rPr>
                <w:rFonts w:asciiTheme="minorHAnsi" w:hAnsiTheme="minorHAnsi" w:cs="Lucida Sans Unicode"/>
                <w:bCs/>
                <w:lang w:eastAsia="en-GB"/>
              </w:rPr>
              <w:tab/>
            </w:r>
            <w:r w:rsidRPr="00F36583">
              <w:rPr>
                <w:rFonts w:asciiTheme="minorHAnsi" w:hAnsiTheme="minorHAnsi" w:cs="Lucida Sans Unicode"/>
                <w:bCs/>
                <w:lang w:eastAsia="en-GB"/>
              </w:rPr>
              <w:t>Complaints can be made easily in a number of diffe</w:t>
            </w:r>
            <w:r w:rsidR="004F766A" w:rsidRPr="00F36583">
              <w:rPr>
                <w:rFonts w:asciiTheme="minorHAnsi" w:hAnsiTheme="minorHAnsi" w:cs="Lucida Sans Unicode"/>
                <w:bCs/>
                <w:lang w:eastAsia="en-GB"/>
              </w:rPr>
              <w:t xml:space="preserve">rent ways including by letter, </w:t>
            </w:r>
            <w:r w:rsidRPr="00F36583">
              <w:rPr>
                <w:rFonts w:asciiTheme="minorHAnsi" w:hAnsiTheme="minorHAnsi" w:cs="Lucida Sans Unicode"/>
                <w:bCs/>
                <w:lang w:eastAsia="en-GB"/>
              </w:rPr>
              <w:t xml:space="preserve">telephone, </w:t>
            </w:r>
            <w:r w:rsidR="00AF3411" w:rsidRPr="00F36583">
              <w:rPr>
                <w:rFonts w:asciiTheme="minorHAnsi" w:hAnsiTheme="minorHAnsi" w:cs="Lucida Sans Unicode"/>
                <w:bCs/>
                <w:lang w:eastAsia="en-GB"/>
              </w:rPr>
              <w:tab/>
            </w:r>
            <w:r w:rsidRPr="00F36583">
              <w:rPr>
                <w:rFonts w:asciiTheme="minorHAnsi" w:hAnsiTheme="minorHAnsi" w:cs="Lucida Sans Unicode"/>
                <w:bCs/>
                <w:lang w:eastAsia="en-GB"/>
              </w:rPr>
              <w:t>social media, in person, by email</w:t>
            </w:r>
            <w:r w:rsidR="004F766A" w:rsidRPr="00F36583">
              <w:rPr>
                <w:rFonts w:asciiTheme="minorHAnsi" w:hAnsiTheme="minorHAnsi" w:cs="Lucida Sans Unicode"/>
                <w:bCs/>
                <w:lang w:eastAsia="en-GB"/>
              </w:rPr>
              <w:t xml:space="preserve">, text, and online through our </w:t>
            </w:r>
            <w:r w:rsidRPr="00F36583">
              <w:rPr>
                <w:rFonts w:asciiTheme="minorHAnsi" w:hAnsiTheme="minorHAnsi" w:cs="Lucida Sans Unicode"/>
                <w:bCs/>
                <w:lang w:eastAsia="en-GB"/>
              </w:rPr>
              <w:t xml:space="preserve">company website. </w:t>
            </w:r>
          </w:p>
          <w:p w14:paraId="13D01214" w14:textId="77777777" w:rsidR="00F36583" w:rsidRPr="00F36583" w:rsidRDefault="00F36583" w:rsidP="00210682">
            <w:pPr>
              <w:overflowPunct w:val="0"/>
              <w:autoSpaceDE w:val="0"/>
              <w:autoSpaceDN w:val="0"/>
              <w:adjustRightInd w:val="0"/>
              <w:textAlignment w:val="baseline"/>
              <w:rPr>
                <w:rFonts w:asciiTheme="minorHAnsi" w:hAnsiTheme="minorHAnsi" w:cs="Lucida Sans Unicode"/>
                <w:bCs/>
                <w:lang w:eastAsia="en-GB"/>
              </w:rPr>
            </w:pPr>
          </w:p>
          <w:p w14:paraId="3052443C" w14:textId="77777777" w:rsidR="00F36583" w:rsidRDefault="00F36583" w:rsidP="00210682">
            <w:pPr>
              <w:overflowPunct w:val="0"/>
              <w:autoSpaceDE w:val="0"/>
              <w:autoSpaceDN w:val="0"/>
              <w:adjustRightInd w:val="0"/>
              <w:textAlignment w:val="baseline"/>
              <w:rPr>
                <w:rFonts w:asciiTheme="minorHAnsi" w:hAnsiTheme="minorHAnsi" w:cs="Lucida Sans Unicode"/>
                <w:bCs/>
                <w:highlight w:val="yellow"/>
                <w:lang w:eastAsia="en-GB"/>
              </w:rPr>
            </w:pPr>
          </w:p>
          <w:p w14:paraId="1C55D4C9" w14:textId="508D574D" w:rsidR="00210682" w:rsidRDefault="00F36583" w:rsidP="00210682">
            <w:pPr>
              <w:overflowPunct w:val="0"/>
              <w:autoSpaceDE w:val="0"/>
              <w:autoSpaceDN w:val="0"/>
              <w:adjustRightInd w:val="0"/>
              <w:textAlignment w:val="baseline"/>
              <w:rPr>
                <w:rFonts w:asciiTheme="minorHAnsi" w:hAnsiTheme="minorHAnsi" w:cs="Lucida Sans Unicode"/>
                <w:bCs/>
                <w:lang w:eastAsia="en-GB"/>
              </w:rPr>
            </w:pPr>
            <w:r w:rsidRPr="00F36583">
              <w:rPr>
                <w:rFonts w:asciiTheme="minorHAnsi" w:hAnsiTheme="minorHAnsi" w:cs="Lucida Sans Unicode"/>
                <w:bCs/>
                <w:lang w:eastAsia="en-GB"/>
              </w:rPr>
              <w:lastRenderedPageBreak/>
              <w:t>6.11</w:t>
            </w:r>
            <w:r w:rsidRPr="00F36583">
              <w:rPr>
                <w:rFonts w:asciiTheme="minorHAnsi" w:hAnsiTheme="minorHAnsi" w:cs="Lucida Sans Unicode"/>
                <w:bCs/>
                <w:lang w:eastAsia="en-GB"/>
              </w:rPr>
              <w:tab/>
            </w:r>
            <w:r w:rsidR="00210682" w:rsidRPr="00F36583">
              <w:rPr>
                <w:rFonts w:asciiTheme="minorHAnsi" w:hAnsiTheme="minorHAnsi" w:cs="Lucida Sans Unicode"/>
                <w:bCs/>
                <w:lang w:eastAsia="en-GB"/>
              </w:rPr>
              <w:t>We are committed to prot</w:t>
            </w:r>
            <w:r w:rsidR="004F766A" w:rsidRPr="00F36583">
              <w:rPr>
                <w:rFonts w:asciiTheme="minorHAnsi" w:hAnsiTheme="minorHAnsi" w:cs="Lucida Sans Unicode"/>
                <w:bCs/>
                <w:lang w:eastAsia="en-GB"/>
              </w:rPr>
              <w:t xml:space="preserve">ecting and respecting customer </w:t>
            </w:r>
            <w:r w:rsidR="00210682" w:rsidRPr="00F36583">
              <w:rPr>
                <w:rFonts w:asciiTheme="minorHAnsi" w:hAnsiTheme="minorHAnsi" w:cs="Lucida Sans Unicode"/>
                <w:bCs/>
                <w:lang w:eastAsia="en-GB"/>
              </w:rPr>
              <w:t xml:space="preserve">information and will treat </w:t>
            </w:r>
            <w:r w:rsidRPr="00F36583">
              <w:rPr>
                <w:rFonts w:asciiTheme="minorHAnsi" w:hAnsiTheme="minorHAnsi" w:cs="Lucida Sans Unicode"/>
                <w:bCs/>
                <w:lang w:eastAsia="en-GB"/>
              </w:rPr>
              <w:tab/>
            </w:r>
            <w:r w:rsidR="00210682" w:rsidRPr="00F36583">
              <w:rPr>
                <w:rFonts w:asciiTheme="minorHAnsi" w:hAnsiTheme="minorHAnsi" w:cs="Lucida Sans Unicode"/>
                <w:bCs/>
                <w:lang w:eastAsia="en-GB"/>
              </w:rPr>
              <w:t xml:space="preserve">information received in any format in accordance with the Data Protection Act 2018 and </w:t>
            </w:r>
            <w:r w:rsidRPr="00F36583">
              <w:rPr>
                <w:rFonts w:asciiTheme="minorHAnsi" w:hAnsiTheme="minorHAnsi" w:cs="Lucida Sans Unicode"/>
                <w:bCs/>
                <w:lang w:eastAsia="en-GB"/>
              </w:rPr>
              <w:tab/>
            </w:r>
            <w:r w:rsidR="00210682" w:rsidRPr="00F36583">
              <w:rPr>
                <w:rFonts w:asciiTheme="minorHAnsi" w:hAnsiTheme="minorHAnsi" w:cs="Lucida Sans Unicode"/>
                <w:bCs/>
                <w:lang w:eastAsia="en-GB"/>
              </w:rPr>
              <w:t xml:space="preserve">General Data </w:t>
            </w:r>
            <w:r w:rsidR="00AF3411" w:rsidRPr="00F36583">
              <w:rPr>
                <w:rFonts w:asciiTheme="minorHAnsi" w:hAnsiTheme="minorHAnsi" w:cs="Lucida Sans Unicode"/>
                <w:bCs/>
                <w:lang w:eastAsia="en-GB"/>
              </w:rPr>
              <w:tab/>
            </w:r>
            <w:r w:rsidR="00210682" w:rsidRPr="00F36583">
              <w:rPr>
                <w:rFonts w:asciiTheme="minorHAnsi" w:hAnsiTheme="minorHAnsi" w:cs="Lucida Sans Unicode"/>
                <w:bCs/>
                <w:lang w:eastAsia="en-GB"/>
              </w:rPr>
              <w:t>Protection Regulation.</w:t>
            </w:r>
            <w:r w:rsidR="00210682" w:rsidRPr="00210682">
              <w:rPr>
                <w:rFonts w:asciiTheme="minorHAnsi" w:hAnsiTheme="minorHAnsi" w:cs="Lucida Sans Unicode"/>
                <w:bCs/>
                <w:lang w:eastAsia="en-GB"/>
              </w:rPr>
              <w:t xml:space="preserve"> </w:t>
            </w:r>
          </w:p>
          <w:p w14:paraId="01337A7E" w14:textId="77777777" w:rsidR="007C1928" w:rsidRDefault="007C1928" w:rsidP="00210682">
            <w:pPr>
              <w:overflowPunct w:val="0"/>
              <w:autoSpaceDE w:val="0"/>
              <w:autoSpaceDN w:val="0"/>
              <w:adjustRightInd w:val="0"/>
              <w:textAlignment w:val="baseline"/>
              <w:rPr>
                <w:rFonts w:asciiTheme="minorHAnsi" w:hAnsiTheme="minorHAnsi" w:cs="Lucida Sans Unicode"/>
                <w:bCs/>
                <w:lang w:eastAsia="en-GB"/>
              </w:rPr>
            </w:pPr>
          </w:p>
          <w:p w14:paraId="2D42A0CE" w14:textId="14DCACFE" w:rsidR="007C1928" w:rsidRPr="007C1928" w:rsidRDefault="007C1928" w:rsidP="007C1928">
            <w:pPr>
              <w:overflowPunct w:val="0"/>
              <w:autoSpaceDE w:val="0"/>
              <w:autoSpaceDN w:val="0"/>
              <w:adjustRightInd w:val="0"/>
              <w:textAlignment w:val="baseline"/>
              <w:rPr>
                <w:rFonts w:asciiTheme="minorHAnsi" w:hAnsiTheme="minorHAnsi" w:cs="Lucida Sans Unicode"/>
                <w:bCs/>
                <w:lang w:eastAsia="en-GB"/>
              </w:rPr>
            </w:pPr>
            <w:r w:rsidRPr="007C1928">
              <w:rPr>
                <w:rFonts w:asciiTheme="minorHAnsi" w:hAnsiTheme="minorHAnsi" w:cs="Lucida Sans Unicode"/>
                <w:bCs/>
                <w:lang w:eastAsia="en-GB"/>
              </w:rPr>
              <w:t>6.1</w:t>
            </w:r>
            <w:r w:rsidR="00F36583">
              <w:rPr>
                <w:rFonts w:asciiTheme="minorHAnsi" w:hAnsiTheme="minorHAnsi" w:cs="Lucida Sans Unicode"/>
                <w:bCs/>
                <w:lang w:eastAsia="en-GB"/>
              </w:rPr>
              <w:t>2</w:t>
            </w:r>
            <w:r w:rsidRPr="007C1928">
              <w:rPr>
                <w:rFonts w:asciiTheme="minorHAnsi" w:hAnsiTheme="minorHAnsi" w:cs="Lucida Sans Unicode"/>
                <w:bCs/>
                <w:lang w:eastAsia="en-GB"/>
              </w:rPr>
              <w:tab/>
              <w:t xml:space="preserve">Complaints can also be made by one or more of our customers, or by a person representing </w:t>
            </w:r>
            <w:r w:rsidRPr="007C1928">
              <w:rPr>
                <w:rFonts w:asciiTheme="minorHAnsi" w:hAnsiTheme="minorHAnsi" w:cs="Lucida Sans Unicode"/>
                <w:bCs/>
                <w:lang w:eastAsia="en-GB"/>
              </w:rPr>
              <w:tab/>
              <w:t xml:space="preserve">or making a complaint on our customers’ behalf.  </w:t>
            </w:r>
          </w:p>
          <w:p w14:paraId="701FBF59" w14:textId="77777777" w:rsidR="007C1928" w:rsidRPr="007C1928" w:rsidRDefault="007C1928" w:rsidP="007C1928">
            <w:pPr>
              <w:overflowPunct w:val="0"/>
              <w:autoSpaceDE w:val="0"/>
              <w:autoSpaceDN w:val="0"/>
              <w:adjustRightInd w:val="0"/>
              <w:textAlignment w:val="baseline"/>
              <w:rPr>
                <w:rFonts w:asciiTheme="minorHAnsi" w:hAnsiTheme="minorHAnsi" w:cs="Lucida Sans Unicode"/>
                <w:bCs/>
                <w:lang w:eastAsia="en-GB"/>
              </w:rPr>
            </w:pPr>
          </w:p>
          <w:p w14:paraId="0CFCA23C" w14:textId="28BC988A" w:rsidR="007C1928" w:rsidRPr="007C1928" w:rsidRDefault="007C1928" w:rsidP="007C1928">
            <w:pPr>
              <w:overflowPunct w:val="0"/>
              <w:autoSpaceDE w:val="0"/>
              <w:autoSpaceDN w:val="0"/>
              <w:adjustRightInd w:val="0"/>
              <w:textAlignment w:val="baseline"/>
              <w:rPr>
                <w:rFonts w:asciiTheme="minorHAnsi" w:hAnsiTheme="minorHAnsi" w:cs="Lucida Sans Unicode"/>
                <w:bCs/>
                <w:lang w:eastAsia="en-GB"/>
              </w:rPr>
            </w:pPr>
            <w:r w:rsidRPr="007C1928">
              <w:rPr>
                <w:rFonts w:asciiTheme="minorHAnsi" w:hAnsiTheme="minorHAnsi" w:cs="Lucida Sans Unicode"/>
                <w:bCs/>
                <w:lang w:eastAsia="en-GB"/>
              </w:rPr>
              <w:t>6.1</w:t>
            </w:r>
            <w:r w:rsidR="00F36583">
              <w:rPr>
                <w:rFonts w:asciiTheme="minorHAnsi" w:hAnsiTheme="minorHAnsi" w:cs="Lucida Sans Unicode"/>
                <w:bCs/>
                <w:lang w:eastAsia="en-GB"/>
              </w:rPr>
              <w:t>3</w:t>
            </w:r>
            <w:r w:rsidRPr="007C1928">
              <w:rPr>
                <w:rFonts w:asciiTheme="minorHAnsi" w:hAnsiTheme="minorHAnsi" w:cs="Lucida Sans Unicode"/>
                <w:bCs/>
                <w:lang w:eastAsia="en-GB"/>
              </w:rPr>
              <w:tab/>
              <w:t xml:space="preserve">Our Complaints Policy will be made available in a clear and accessible format on the YMCA </w:t>
            </w:r>
            <w:r w:rsidRPr="007C1928">
              <w:rPr>
                <w:rFonts w:asciiTheme="minorHAnsi" w:hAnsiTheme="minorHAnsi" w:cs="Lucida Sans Unicode"/>
                <w:bCs/>
                <w:lang w:eastAsia="en-GB"/>
              </w:rPr>
              <w:tab/>
              <w:t xml:space="preserve">Worcestershire website and will be available to be downloaded or on request. The policy and </w:t>
            </w:r>
            <w:r w:rsidRPr="007C1928">
              <w:rPr>
                <w:rFonts w:asciiTheme="minorHAnsi" w:hAnsiTheme="minorHAnsi" w:cs="Lucida Sans Unicode"/>
                <w:bCs/>
                <w:lang w:eastAsia="en-GB"/>
              </w:rPr>
              <w:tab/>
              <w:t xml:space="preserve">process will also be publicised in leaflets and newsletters and as part of our regular </w:t>
            </w:r>
            <w:r w:rsidRPr="007C1928">
              <w:rPr>
                <w:rFonts w:asciiTheme="minorHAnsi" w:hAnsiTheme="minorHAnsi" w:cs="Lucida Sans Unicode"/>
                <w:bCs/>
                <w:lang w:eastAsia="en-GB"/>
              </w:rPr>
              <w:tab/>
              <w:t xml:space="preserve">correspondence with residents. </w:t>
            </w:r>
          </w:p>
          <w:p w14:paraId="23D0DF0A" w14:textId="3FE8BA72" w:rsidR="00210682" w:rsidRPr="00210682" w:rsidRDefault="007C1928" w:rsidP="00210682">
            <w:pPr>
              <w:overflowPunct w:val="0"/>
              <w:autoSpaceDE w:val="0"/>
              <w:autoSpaceDN w:val="0"/>
              <w:adjustRightInd w:val="0"/>
              <w:textAlignment w:val="baseline"/>
              <w:rPr>
                <w:rFonts w:asciiTheme="minorHAnsi" w:hAnsiTheme="minorHAnsi" w:cs="Lucida Sans Unicode"/>
                <w:bCs/>
                <w:lang w:eastAsia="en-GB"/>
              </w:rPr>
            </w:pPr>
            <w:r w:rsidRPr="007C1928">
              <w:rPr>
                <w:rFonts w:asciiTheme="minorHAnsi" w:hAnsiTheme="minorHAnsi" w:cs="Lucida Sans Unicode"/>
                <w:bCs/>
                <w:lang w:eastAsia="en-GB"/>
              </w:rPr>
              <w:tab/>
            </w:r>
          </w:p>
          <w:p w14:paraId="4CB7BC41" w14:textId="4D75A202"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6.1</w:t>
            </w:r>
            <w:r w:rsidR="00F36583">
              <w:rPr>
                <w:rFonts w:asciiTheme="minorHAnsi" w:hAnsiTheme="minorHAnsi" w:cs="Lucida Sans Unicode"/>
                <w:bCs/>
                <w:lang w:eastAsia="en-GB"/>
              </w:rPr>
              <w:t>4</w:t>
            </w:r>
            <w:r w:rsidRPr="00210682">
              <w:rPr>
                <w:rFonts w:asciiTheme="minorHAnsi" w:hAnsiTheme="minorHAnsi" w:cs="Lucida Sans Unicode"/>
                <w:bCs/>
                <w:lang w:eastAsia="en-GB"/>
              </w:rPr>
              <w:tab/>
              <w:t xml:space="preserve">We will investigate a complaint thoroughly, </w:t>
            </w:r>
            <w:r w:rsidR="004F766A">
              <w:rPr>
                <w:rFonts w:asciiTheme="minorHAnsi" w:hAnsiTheme="minorHAnsi" w:cs="Lucida Sans Unicode"/>
                <w:bCs/>
                <w:lang w:eastAsia="en-GB"/>
              </w:rPr>
              <w:t xml:space="preserve">identify any failings, seek an </w:t>
            </w:r>
            <w:r w:rsidRPr="00210682">
              <w:rPr>
                <w:rFonts w:asciiTheme="minorHAnsi" w:hAnsiTheme="minorHAnsi" w:cs="Lucida Sans Unicode"/>
                <w:bCs/>
                <w:lang w:eastAsia="en-GB"/>
              </w:rPr>
              <w:t xml:space="preserve">agreeable resolution </w:t>
            </w:r>
            <w:r w:rsidR="00AF3411">
              <w:rPr>
                <w:rFonts w:asciiTheme="minorHAnsi" w:hAnsiTheme="minorHAnsi" w:cs="Lucida Sans Unicode"/>
                <w:bCs/>
                <w:lang w:eastAsia="en-GB"/>
              </w:rPr>
              <w:tab/>
            </w:r>
            <w:r w:rsidRPr="00210682">
              <w:rPr>
                <w:rFonts w:asciiTheme="minorHAnsi" w:hAnsiTheme="minorHAnsi" w:cs="Lucida Sans Unicode"/>
                <w:bCs/>
                <w:lang w:eastAsia="en-GB"/>
              </w:rPr>
              <w:t xml:space="preserve">that is appropriate and proportionate to the situation and learn from the complaint to </w:t>
            </w:r>
            <w:r w:rsidR="00AF3411">
              <w:rPr>
                <w:rFonts w:asciiTheme="minorHAnsi" w:hAnsiTheme="minorHAnsi" w:cs="Lucida Sans Unicode"/>
                <w:bCs/>
                <w:lang w:eastAsia="en-GB"/>
              </w:rPr>
              <w:tab/>
            </w:r>
            <w:r w:rsidRPr="00210682">
              <w:rPr>
                <w:rFonts w:asciiTheme="minorHAnsi" w:hAnsiTheme="minorHAnsi" w:cs="Lucida Sans Unicode"/>
                <w:bCs/>
                <w:lang w:eastAsia="en-GB"/>
              </w:rPr>
              <w:t xml:space="preserve">improve services. </w:t>
            </w:r>
          </w:p>
          <w:p w14:paraId="3FBDF80F"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75E2273F" w14:textId="0BFEEA78"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6.1</w:t>
            </w:r>
            <w:r w:rsidR="00F36583">
              <w:rPr>
                <w:rFonts w:asciiTheme="minorHAnsi" w:hAnsiTheme="minorHAnsi" w:cs="Lucida Sans Unicode"/>
                <w:bCs/>
                <w:lang w:eastAsia="en-GB"/>
              </w:rPr>
              <w:t>5</w:t>
            </w:r>
            <w:r w:rsidRPr="00210682">
              <w:rPr>
                <w:rFonts w:asciiTheme="minorHAnsi" w:hAnsiTheme="minorHAnsi" w:cs="Lucida Sans Unicode"/>
                <w:bCs/>
                <w:lang w:eastAsia="en-GB"/>
              </w:rPr>
              <w:t xml:space="preserve"> </w:t>
            </w:r>
            <w:r w:rsidRPr="00210682">
              <w:rPr>
                <w:rFonts w:asciiTheme="minorHAnsi" w:hAnsiTheme="minorHAnsi" w:cs="Lucida Sans Unicode"/>
                <w:bCs/>
                <w:lang w:eastAsia="en-GB"/>
              </w:rPr>
              <w:tab/>
              <w:t>Financial compensation will be considered</w:t>
            </w:r>
            <w:r w:rsidR="004F766A">
              <w:rPr>
                <w:rFonts w:asciiTheme="minorHAnsi" w:hAnsiTheme="minorHAnsi" w:cs="Lucida Sans Unicode"/>
                <w:bCs/>
                <w:lang w:eastAsia="en-GB"/>
              </w:rPr>
              <w:t xml:space="preserve"> in line with our compensation </w:t>
            </w:r>
            <w:r w:rsidRPr="00210682">
              <w:rPr>
                <w:rFonts w:asciiTheme="minorHAnsi" w:hAnsiTheme="minorHAnsi" w:cs="Lucida Sans Unicode"/>
                <w:bCs/>
                <w:lang w:eastAsia="en-GB"/>
              </w:rPr>
              <w:t>guidelines.</w:t>
            </w:r>
          </w:p>
          <w:p w14:paraId="000886E3"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622B74A0" w14:textId="6C1BB9FB"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6.1</w:t>
            </w:r>
            <w:r w:rsidR="00F36583">
              <w:rPr>
                <w:rFonts w:asciiTheme="minorHAnsi" w:hAnsiTheme="minorHAnsi" w:cs="Lucida Sans Unicode"/>
                <w:bCs/>
                <w:lang w:eastAsia="en-GB"/>
              </w:rPr>
              <w:t>6</w:t>
            </w:r>
            <w:r w:rsidRPr="00210682">
              <w:rPr>
                <w:rFonts w:asciiTheme="minorHAnsi" w:hAnsiTheme="minorHAnsi" w:cs="Lucida Sans Unicode"/>
                <w:bCs/>
                <w:lang w:eastAsia="en-GB"/>
              </w:rPr>
              <w:tab/>
              <w:t>We will keep full records of our complaints invest</w:t>
            </w:r>
            <w:r w:rsidR="004F766A">
              <w:rPr>
                <w:rFonts w:asciiTheme="minorHAnsi" w:hAnsiTheme="minorHAnsi" w:cs="Lucida Sans Unicode"/>
                <w:bCs/>
                <w:lang w:eastAsia="en-GB"/>
              </w:rPr>
              <w:t xml:space="preserve">igations to enable clarity and </w:t>
            </w:r>
            <w:r w:rsidRPr="00210682">
              <w:rPr>
                <w:rFonts w:asciiTheme="minorHAnsi" w:hAnsiTheme="minorHAnsi" w:cs="Lucida Sans Unicode"/>
                <w:bCs/>
                <w:lang w:eastAsia="en-GB"/>
              </w:rPr>
              <w:t xml:space="preserve">effective review </w:t>
            </w:r>
            <w:r w:rsidR="00AF3411">
              <w:rPr>
                <w:rFonts w:asciiTheme="minorHAnsi" w:hAnsiTheme="minorHAnsi" w:cs="Lucida Sans Unicode"/>
                <w:bCs/>
                <w:lang w:eastAsia="en-GB"/>
              </w:rPr>
              <w:tab/>
            </w:r>
            <w:r w:rsidRPr="00210682">
              <w:rPr>
                <w:rFonts w:asciiTheme="minorHAnsi" w:hAnsiTheme="minorHAnsi" w:cs="Lucida Sans Unicode"/>
                <w:bCs/>
                <w:lang w:eastAsia="en-GB"/>
              </w:rPr>
              <w:t>in line with our retention guidelines/schedule.</w:t>
            </w:r>
          </w:p>
          <w:p w14:paraId="382606E0"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02C61184" w14:textId="5E9F034C"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6.1</w:t>
            </w:r>
            <w:r w:rsidR="00F36583">
              <w:rPr>
                <w:rFonts w:asciiTheme="minorHAnsi" w:hAnsiTheme="minorHAnsi" w:cs="Lucida Sans Unicode"/>
                <w:bCs/>
                <w:lang w:eastAsia="en-GB"/>
              </w:rPr>
              <w:t>7</w:t>
            </w:r>
            <w:r w:rsidRPr="00210682">
              <w:rPr>
                <w:rFonts w:asciiTheme="minorHAnsi" w:hAnsiTheme="minorHAnsi" w:cs="Lucida Sans Unicode"/>
                <w:bCs/>
                <w:lang w:eastAsia="en-GB"/>
              </w:rPr>
              <w:tab/>
              <w:t xml:space="preserve">We will contact the customer to discuss their concerns and notify them of the </w:t>
            </w:r>
            <w:r w:rsidRPr="00210682">
              <w:rPr>
                <w:rFonts w:asciiTheme="minorHAnsi" w:hAnsiTheme="minorHAnsi" w:cs="Lucida Sans Unicode"/>
                <w:bCs/>
                <w:lang w:eastAsia="en-GB"/>
              </w:rPr>
              <w:tab/>
              <w:t xml:space="preserve">outcome of the </w:t>
            </w:r>
            <w:r w:rsidR="00AF3411">
              <w:rPr>
                <w:rFonts w:asciiTheme="minorHAnsi" w:hAnsiTheme="minorHAnsi" w:cs="Lucida Sans Unicode"/>
                <w:bCs/>
                <w:lang w:eastAsia="en-GB"/>
              </w:rPr>
              <w:tab/>
            </w:r>
            <w:r w:rsidRPr="00210682">
              <w:rPr>
                <w:rFonts w:asciiTheme="minorHAnsi" w:hAnsiTheme="minorHAnsi" w:cs="Lucida Sans Unicode"/>
                <w:bCs/>
                <w:lang w:eastAsia="en-GB"/>
              </w:rPr>
              <w:t>investigation and proposed re</w:t>
            </w:r>
            <w:r w:rsidR="004F766A">
              <w:rPr>
                <w:rFonts w:asciiTheme="minorHAnsi" w:hAnsiTheme="minorHAnsi" w:cs="Lucida Sans Unicode"/>
                <w:bCs/>
                <w:lang w:eastAsia="en-GB"/>
              </w:rPr>
              <w:t xml:space="preserve">solution. If the investigation </w:t>
            </w:r>
            <w:r w:rsidRPr="00210682">
              <w:rPr>
                <w:rFonts w:asciiTheme="minorHAnsi" w:hAnsiTheme="minorHAnsi" w:cs="Lucida Sans Unicode"/>
                <w:bCs/>
                <w:lang w:eastAsia="en-GB"/>
              </w:rPr>
              <w:t xml:space="preserve">identifies that there has been no </w:t>
            </w:r>
            <w:r w:rsidR="00AF3411">
              <w:rPr>
                <w:rFonts w:asciiTheme="minorHAnsi" w:hAnsiTheme="minorHAnsi" w:cs="Lucida Sans Unicode"/>
                <w:bCs/>
                <w:lang w:eastAsia="en-GB"/>
              </w:rPr>
              <w:tab/>
            </w:r>
            <w:r w:rsidRPr="00210682">
              <w:rPr>
                <w:rFonts w:asciiTheme="minorHAnsi" w:hAnsiTheme="minorHAnsi" w:cs="Lucida Sans Unicode"/>
                <w:bCs/>
                <w:lang w:eastAsia="en-GB"/>
              </w:rPr>
              <w:t>service failure, we will</w:t>
            </w:r>
            <w:r w:rsidR="004F766A">
              <w:rPr>
                <w:rFonts w:asciiTheme="minorHAnsi" w:hAnsiTheme="minorHAnsi" w:cs="Lucida Sans Unicode"/>
                <w:bCs/>
                <w:lang w:eastAsia="en-GB"/>
              </w:rPr>
              <w:t xml:space="preserve"> provide a clear </w:t>
            </w:r>
            <w:r w:rsidRPr="00210682">
              <w:rPr>
                <w:rFonts w:asciiTheme="minorHAnsi" w:hAnsiTheme="minorHAnsi" w:cs="Lucida Sans Unicode"/>
                <w:bCs/>
                <w:lang w:eastAsia="en-GB"/>
              </w:rPr>
              <w:t xml:space="preserve">explanation of our findings and decision to not uphold </w:t>
            </w:r>
            <w:r w:rsidR="00AF3411">
              <w:rPr>
                <w:rFonts w:asciiTheme="minorHAnsi" w:hAnsiTheme="minorHAnsi" w:cs="Lucida Sans Unicode"/>
                <w:bCs/>
                <w:lang w:eastAsia="en-GB"/>
              </w:rPr>
              <w:tab/>
            </w:r>
            <w:r w:rsidRPr="00210682">
              <w:rPr>
                <w:rFonts w:asciiTheme="minorHAnsi" w:hAnsiTheme="minorHAnsi" w:cs="Lucida Sans Unicode"/>
                <w:bCs/>
                <w:lang w:eastAsia="en-GB"/>
              </w:rPr>
              <w:t>the complaint.</w:t>
            </w:r>
          </w:p>
          <w:p w14:paraId="039AABE1"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5FC08FAF" w14:textId="7D885DB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6.1</w:t>
            </w:r>
            <w:r w:rsidR="00F36583">
              <w:rPr>
                <w:rFonts w:asciiTheme="minorHAnsi" w:hAnsiTheme="minorHAnsi" w:cs="Lucida Sans Unicode"/>
                <w:bCs/>
                <w:lang w:eastAsia="en-GB"/>
              </w:rPr>
              <w:t>8</w:t>
            </w:r>
            <w:r w:rsidRPr="00210682">
              <w:rPr>
                <w:rFonts w:asciiTheme="minorHAnsi" w:hAnsiTheme="minorHAnsi" w:cs="Lucida Sans Unicode"/>
                <w:bCs/>
                <w:lang w:eastAsia="en-GB"/>
              </w:rPr>
              <w:tab/>
              <w:t xml:space="preserve">If the customer is unhappy with the outcome </w:t>
            </w:r>
            <w:r w:rsidR="004F766A">
              <w:rPr>
                <w:rFonts w:asciiTheme="minorHAnsi" w:hAnsiTheme="minorHAnsi" w:cs="Lucida Sans Unicode"/>
                <w:bCs/>
                <w:lang w:eastAsia="en-GB"/>
              </w:rPr>
              <w:t xml:space="preserve">of the investigation, they can </w:t>
            </w:r>
            <w:r w:rsidRPr="00210682">
              <w:rPr>
                <w:rFonts w:asciiTheme="minorHAnsi" w:hAnsiTheme="minorHAnsi" w:cs="Lucida Sans Unicode"/>
                <w:bCs/>
                <w:lang w:eastAsia="en-GB"/>
              </w:rPr>
              <w:t xml:space="preserve">request a review </w:t>
            </w:r>
            <w:r w:rsidR="00AF3411">
              <w:rPr>
                <w:rFonts w:asciiTheme="minorHAnsi" w:hAnsiTheme="minorHAnsi" w:cs="Lucida Sans Unicode"/>
                <w:bCs/>
                <w:lang w:eastAsia="en-GB"/>
              </w:rPr>
              <w:tab/>
            </w:r>
            <w:r w:rsidRPr="00210682">
              <w:rPr>
                <w:rFonts w:asciiTheme="minorHAnsi" w:hAnsiTheme="minorHAnsi" w:cs="Lucida Sans Unicode"/>
                <w:bCs/>
                <w:lang w:eastAsia="en-GB"/>
              </w:rPr>
              <w:t xml:space="preserve">of their complaint </w:t>
            </w:r>
            <w:r w:rsidRPr="00AF3411">
              <w:rPr>
                <w:rFonts w:asciiTheme="minorHAnsi" w:hAnsiTheme="minorHAnsi" w:cs="Lucida Sans Unicode"/>
                <w:b/>
                <w:bCs/>
                <w:lang w:eastAsia="en-GB"/>
              </w:rPr>
              <w:t>(Stage 2)</w:t>
            </w:r>
            <w:r w:rsidRPr="00210682">
              <w:rPr>
                <w:rFonts w:asciiTheme="minorHAnsi" w:hAnsiTheme="minorHAnsi" w:cs="Lucida Sans Unicode"/>
                <w:bCs/>
                <w:lang w:eastAsia="en-GB"/>
              </w:rPr>
              <w:t>.</w:t>
            </w:r>
            <w:r w:rsidR="004F766A">
              <w:rPr>
                <w:rFonts w:asciiTheme="minorHAnsi" w:hAnsiTheme="minorHAnsi" w:cs="Lucida Sans Unicode"/>
                <w:bCs/>
                <w:lang w:eastAsia="en-GB"/>
              </w:rPr>
              <w:t xml:space="preserve"> For example, the customer may </w:t>
            </w:r>
            <w:r w:rsidRPr="00210682">
              <w:rPr>
                <w:rFonts w:asciiTheme="minorHAnsi" w:hAnsiTheme="minorHAnsi" w:cs="Lucida Sans Unicode"/>
                <w:bCs/>
                <w:lang w:eastAsia="en-GB"/>
              </w:rPr>
              <w:t xml:space="preserve">believe that an important piece </w:t>
            </w:r>
            <w:r w:rsidR="00AF3411">
              <w:rPr>
                <w:rFonts w:asciiTheme="minorHAnsi" w:hAnsiTheme="minorHAnsi" w:cs="Lucida Sans Unicode"/>
                <w:bCs/>
                <w:lang w:eastAsia="en-GB"/>
              </w:rPr>
              <w:tab/>
            </w:r>
            <w:r w:rsidRPr="00210682">
              <w:rPr>
                <w:rFonts w:asciiTheme="minorHAnsi" w:hAnsiTheme="minorHAnsi" w:cs="Lucida Sans Unicode"/>
                <w:bCs/>
                <w:lang w:eastAsia="en-GB"/>
              </w:rPr>
              <w:t>of information w</w:t>
            </w:r>
            <w:r w:rsidR="004F766A">
              <w:rPr>
                <w:rFonts w:asciiTheme="minorHAnsi" w:hAnsiTheme="minorHAnsi" w:cs="Lucida Sans Unicode"/>
                <w:bCs/>
                <w:lang w:eastAsia="en-GB"/>
              </w:rPr>
              <w:t xml:space="preserve">as missed out or misunderstood </w:t>
            </w:r>
            <w:r w:rsidRPr="00210682">
              <w:rPr>
                <w:rFonts w:asciiTheme="minorHAnsi" w:hAnsiTheme="minorHAnsi" w:cs="Lucida Sans Unicode"/>
                <w:bCs/>
                <w:lang w:eastAsia="en-GB"/>
              </w:rPr>
              <w:t xml:space="preserve">and feel this would change the outcome. We </w:t>
            </w:r>
            <w:r w:rsidR="00AF3411">
              <w:rPr>
                <w:rFonts w:asciiTheme="minorHAnsi" w:hAnsiTheme="minorHAnsi" w:cs="Lucida Sans Unicode"/>
                <w:bCs/>
                <w:lang w:eastAsia="en-GB"/>
              </w:rPr>
              <w:tab/>
            </w:r>
            <w:r w:rsidRPr="00210682">
              <w:rPr>
                <w:rFonts w:asciiTheme="minorHAnsi" w:hAnsiTheme="minorHAnsi" w:cs="Lucida Sans Unicode"/>
                <w:bCs/>
                <w:lang w:eastAsia="en-GB"/>
              </w:rPr>
              <w:t>will as</w:t>
            </w:r>
            <w:r w:rsidR="004F766A">
              <w:rPr>
                <w:rFonts w:asciiTheme="minorHAnsi" w:hAnsiTheme="minorHAnsi" w:cs="Lucida Sans Unicode"/>
                <w:bCs/>
                <w:lang w:eastAsia="en-GB"/>
              </w:rPr>
              <w:t xml:space="preserve">k the customer to outline what </w:t>
            </w:r>
            <w:r w:rsidRPr="00210682">
              <w:rPr>
                <w:rFonts w:asciiTheme="minorHAnsi" w:hAnsiTheme="minorHAnsi" w:cs="Lucida Sans Unicode"/>
                <w:bCs/>
                <w:lang w:eastAsia="en-GB"/>
              </w:rPr>
              <w:t>they feel is outstanding and how they think we coul</w:t>
            </w:r>
            <w:r w:rsidR="004F766A">
              <w:rPr>
                <w:rFonts w:asciiTheme="minorHAnsi" w:hAnsiTheme="minorHAnsi" w:cs="Lucida Sans Unicode"/>
                <w:bCs/>
                <w:lang w:eastAsia="en-GB"/>
              </w:rPr>
              <w:t xml:space="preserve">d put </w:t>
            </w:r>
            <w:r w:rsidR="00AF3411">
              <w:rPr>
                <w:rFonts w:asciiTheme="minorHAnsi" w:hAnsiTheme="minorHAnsi" w:cs="Lucida Sans Unicode"/>
                <w:bCs/>
                <w:lang w:eastAsia="en-GB"/>
              </w:rPr>
              <w:tab/>
            </w:r>
            <w:r w:rsidR="004F766A">
              <w:rPr>
                <w:rFonts w:asciiTheme="minorHAnsi" w:hAnsiTheme="minorHAnsi" w:cs="Lucida Sans Unicode"/>
                <w:bCs/>
                <w:lang w:eastAsia="en-GB"/>
              </w:rPr>
              <w:t xml:space="preserve">the situation right. Any </w:t>
            </w:r>
            <w:r w:rsidRPr="00210682">
              <w:rPr>
                <w:rFonts w:asciiTheme="minorHAnsi" w:hAnsiTheme="minorHAnsi" w:cs="Lucida Sans Unicode"/>
                <w:bCs/>
                <w:lang w:eastAsia="en-GB"/>
              </w:rPr>
              <w:t xml:space="preserve">new issues raised at this stage will be </w:t>
            </w:r>
            <w:r w:rsidR="004F766A">
              <w:rPr>
                <w:rFonts w:asciiTheme="minorHAnsi" w:hAnsiTheme="minorHAnsi" w:cs="Lucida Sans Unicode"/>
                <w:bCs/>
                <w:lang w:eastAsia="en-GB"/>
              </w:rPr>
              <w:t xml:space="preserve">treated as a new complaint and </w:t>
            </w:r>
            <w:r w:rsidR="00AF3411">
              <w:rPr>
                <w:rFonts w:asciiTheme="minorHAnsi" w:hAnsiTheme="minorHAnsi" w:cs="Lucida Sans Unicode"/>
                <w:bCs/>
                <w:lang w:eastAsia="en-GB"/>
              </w:rPr>
              <w:tab/>
            </w:r>
            <w:r w:rsidRPr="00210682">
              <w:rPr>
                <w:rFonts w:asciiTheme="minorHAnsi" w:hAnsiTheme="minorHAnsi" w:cs="Lucida Sans Unicode"/>
                <w:bCs/>
                <w:lang w:eastAsia="en-GB"/>
              </w:rPr>
              <w:t>investigated in line with this Policy.</w:t>
            </w:r>
          </w:p>
          <w:p w14:paraId="79551F34"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519AFB5C" w14:textId="77777777" w:rsidR="00210682" w:rsidRDefault="00210682" w:rsidP="00210682">
            <w:pPr>
              <w:overflowPunct w:val="0"/>
              <w:autoSpaceDE w:val="0"/>
              <w:autoSpaceDN w:val="0"/>
              <w:adjustRightInd w:val="0"/>
              <w:textAlignment w:val="baseline"/>
              <w:rPr>
                <w:rFonts w:asciiTheme="minorHAnsi" w:hAnsiTheme="minorHAnsi" w:cs="Lucida Sans Unicode"/>
                <w:b/>
                <w:bCs/>
                <w:u w:val="single"/>
                <w:lang w:eastAsia="en-GB"/>
              </w:rPr>
            </w:pPr>
            <w:r w:rsidRPr="00210682">
              <w:rPr>
                <w:rFonts w:asciiTheme="minorHAnsi" w:hAnsiTheme="minorHAnsi" w:cs="Lucida Sans Unicode"/>
                <w:b/>
                <w:bCs/>
                <w:u w:val="single"/>
                <w:lang w:eastAsia="en-GB"/>
              </w:rPr>
              <w:t>Complaint Stages</w:t>
            </w:r>
          </w:p>
          <w:p w14:paraId="0C378915" w14:textId="77777777" w:rsidR="00C079C3" w:rsidRDefault="00C079C3" w:rsidP="00210682">
            <w:pPr>
              <w:overflowPunct w:val="0"/>
              <w:autoSpaceDE w:val="0"/>
              <w:autoSpaceDN w:val="0"/>
              <w:adjustRightInd w:val="0"/>
              <w:textAlignment w:val="baseline"/>
              <w:rPr>
                <w:rFonts w:asciiTheme="minorHAnsi" w:hAnsiTheme="minorHAnsi" w:cs="Lucida Sans Unicode"/>
                <w:b/>
                <w:bCs/>
                <w:u w:val="single"/>
                <w:lang w:eastAsia="en-GB"/>
              </w:rPr>
            </w:pPr>
          </w:p>
          <w:p w14:paraId="4992A646" w14:textId="1A019563" w:rsidR="00C079C3" w:rsidRDefault="00C079C3" w:rsidP="00210682">
            <w:pPr>
              <w:overflowPunct w:val="0"/>
              <w:autoSpaceDE w:val="0"/>
              <w:autoSpaceDN w:val="0"/>
              <w:adjustRightInd w:val="0"/>
              <w:textAlignment w:val="baseline"/>
              <w:rPr>
                <w:rFonts w:asciiTheme="minorHAnsi" w:hAnsiTheme="minorHAnsi" w:cs="Lucida Sans Unicode"/>
                <w:b/>
                <w:bCs/>
                <w:lang w:eastAsia="en-GB"/>
              </w:rPr>
            </w:pPr>
            <w:r>
              <w:rPr>
                <w:rFonts w:asciiTheme="minorHAnsi" w:hAnsiTheme="minorHAnsi" w:cs="Lucida Sans Unicode"/>
                <w:b/>
                <w:bCs/>
                <w:lang w:eastAsia="en-GB"/>
              </w:rPr>
              <w:t>Logging Complaint and Acknowledgement</w:t>
            </w:r>
          </w:p>
          <w:p w14:paraId="5419DA60" w14:textId="7348351C" w:rsidR="00C079C3" w:rsidRPr="007C1928" w:rsidRDefault="007C1928" w:rsidP="00210682">
            <w:pPr>
              <w:overflowPunct w:val="0"/>
              <w:autoSpaceDE w:val="0"/>
              <w:autoSpaceDN w:val="0"/>
              <w:adjustRightInd w:val="0"/>
              <w:textAlignment w:val="baseline"/>
              <w:rPr>
                <w:rFonts w:asciiTheme="minorHAnsi" w:hAnsiTheme="minorHAnsi" w:cs="Lucida Sans Unicode"/>
                <w:bCs/>
                <w:lang w:eastAsia="en-GB"/>
              </w:rPr>
            </w:pPr>
            <w:r>
              <w:rPr>
                <w:rFonts w:asciiTheme="minorHAnsi" w:hAnsiTheme="minorHAnsi" w:cs="Lucida Sans Unicode"/>
                <w:bCs/>
                <w:lang w:eastAsia="en-GB"/>
              </w:rPr>
              <w:t xml:space="preserve">All complaints received by YMCA Worcestershire through any communication channel will be logged and </w:t>
            </w:r>
            <w:r w:rsidR="00F13F33">
              <w:rPr>
                <w:rFonts w:asciiTheme="minorHAnsi" w:hAnsiTheme="minorHAnsi" w:cs="Lucida Sans Unicode"/>
                <w:bCs/>
                <w:lang w:eastAsia="en-GB"/>
              </w:rPr>
              <w:t>acknowledged within 5 working days.</w:t>
            </w:r>
          </w:p>
          <w:p w14:paraId="41A9E0CC"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
                <w:bCs/>
                <w:lang w:eastAsia="en-GB"/>
              </w:rPr>
            </w:pPr>
          </w:p>
          <w:p w14:paraId="2D21CCED"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
                <w:bCs/>
                <w:lang w:eastAsia="en-GB"/>
              </w:rPr>
            </w:pPr>
            <w:r w:rsidRPr="00210682">
              <w:rPr>
                <w:rFonts w:asciiTheme="minorHAnsi" w:hAnsiTheme="minorHAnsi" w:cs="Lucida Sans Unicode"/>
                <w:b/>
                <w:bCs/>
                <w:lang w:eastAsia="en-GB"/>
              </w:rPr>
              <w:t>Informal Stage</w:t>
            </w:r>
          </w:p>
          <w:p w14:paraId="6824BD52" w14:textId="7474E920" w:rsidR="00AF3411" w:rsidRPr="00AF3411" w:rsidRDefault="00210682" w:rsidP="00AF3411">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With the customer</w:t>
            </w:r>
            <w:r w:rsidR="00F36583">
              <w:rPr>
                <w:rFonts w:asciiTheme="minorHAnsi" w:hAnsiTheme="minorHAnsi" w:cs="Lucida Sans Unicode"/>
                <w:bCs/>
                <w:lang w:eastAsia="en-GB"/>
              </w:rPr>
              <w:t>’</w:t>
            </w:r>
            <w:r w:rsidRPr="00210682">
              <w:rPr>
                <w:rFonts w:asciiTheme="minorHAnsi" w:hAnsiTheme="minorHAnsi" w:cs="Lucida Sans Unicode"/>
                <w:bCs/>
                <w:lang w:eastAsia="en-GB"/>
              </w:rPr>
              <w:t xml:space="preserve">s consent we should always aim to resolve the complaint by putting things right as quickly as possible. </w:t>
            </w:r>
            <w:r w:rsidR="00C079C3">
              <w:rPr>
                <w:rFonts w:asciiTheme="minorHAnsi" w:hAnsiTheme="minorHAnsi" w:cs="Lucida Sans Unicode"/>
                <w:bCs/>
                <w:lang w:eastAsia="en-GB"/>
              </w:rPr>
              <w:t xml:space="preserve">We recognise that some residents may not wish to follow a formal process and just want the issue resolved. </w:t>
            </w:r>
            <w:r w:rsidRPr="00210682">
              <w:rPr>
                <w:rFonts w:asciiTheme="minorHAnsi" w:hAnsiTheme="minorHAnsi" w:cs="Lucida Sans Unicode"/>
                <w:bCs/>
                <w:lang w:eastAsia="en-GB"/>
              </w:rPr>
              <w:t xml:space="preserve">This stage </w:t>
            </w:r>
            <w:r w:rsidR="00C079C3">
              <w:rPr>
                <w:rFonts w:asciiTheme="minorHAnsi" w:hAnsiTheme="minorHAnsi" w:cs="Lucida Sans Unicode"/>
                <w:bCs/>
                <w:lang w:eastAsia="en-GB"/>
              </w:rPr>
              <w:t>will</w:t>
            </w:r>
            <w:r w:rsidRPr="00210682">
              <w:rPr>
                <w:rFonts w:asciiTheme="minorHAnsi" w:hAnsiTheme="minorHAnsi" w:cs="Lucida Sans Unicode"/>
                <w:bCs/>
                <w:lang w:eastAsia="en-GB"/>
              </w:rPr>
              <w:t xml:space="preserve"> not </w:t>
            </w:r>
            <w:r w:rsidR="00C079C3">
              <w:rPr>
                <w:rFonts w:asciiTheme="minorHAnsi" w:hAnsiTheme="minorHAnsi" w:cs="Lucida Sans Unicode"/>
                <w:bCs/>
                <w:lang w:eastAsia="en-GB"/>
              </w:rPr>
              <w:t>obstruct access to the complaints process or result in any unreasonable delay.</w:t>
            </w:r>
            <w:r w:rsidR="00AF3411">
              <w:t xml:space="preserve"> </w:t>
            </w:r>
          </w:p>
          <w:p w14:paraId="647FEBA6" w14:textId="77777777" w:rsidR="00AF3411" w:rsidRPr="00AF3411" w:rsidRDefault="00AF3411" w:rsidP="00AF3411">
            <w:pPr>
              <w:overflowPunct w:val="0"/>
              <w:autoSpaceDE w:val="0"/>
              <w:autoSpaceDN w:val="0"/>
              <w:adjustRightInd w:val="0"/>
              <w:textAlignment w:val="baseline"/>
              <w:rPr>
                <w:rFonts w:asciiTheme="minorHAnsi" w:hAnsiTheme="minorHAnsi" w:cs="Lucida Sans Unicode"/>
                <w:bCs/>
                <w:lang w:eastAsia="en-GB"/>
              </w:rPr>
            </w:pPr>
          </w:p>
          <w:p w14:paraId="475521FB"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
                <w:bCs/>
                <w:lang w:eastAsia="en-GB"/>
              </w:rPr>
            </w:pPr>
            <w:r w:rsidRPr="00210682">
              <w:rPr>
                <w:rFonts w:asciiTheme="minorHAnsi" w:hAnsiTheme="minorHAnsi" w:cs="Lucida Sans Unicode"/>
                <w:b/>
                <w:bCs/>
                <w:lang w:eastAsia="en-GB"/>
              </w:rPr>
              <w:t>Stage 1 – Investigating Complaints</w:t>
            </w:r>
          </w:p>
          <w:p w14:paraId="342A5747" w14:textId="44206BCF" w:rsidR="00F13F33"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If a service user prefers a more detailed investigation into their problem or if we are unable to resolve it to their satisfaction, then the customer can request that their complaint is investigated under this stage of our complaints process.</w:t>
            </w:r>
          </w:p>
          <w:p w14:paraId="76C79EC0"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 xml:space="preserve"> </w:t>
            </w:r>
          </w:p>
          <w:p w14:paraId="632224FB"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If a complaint is considered particularly serious or sensitive and requires the immediate attention of the Chief Executive, this will be dealt with immediately under this stage of our process.</w:t>
            </w:r>
          </w:p>
          <w:p w14:paraId="2FF1AD7E"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65997B5C"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lastRenderedPageBreak/>
              <w:t>This stage of the process will involve a full investigation of the complaint by a Senior Manager with the outcome of the investigation and the agreed resolution set out in writing within 10 working days.</w:t>
            </w:r>
          </w:p>
          <w:p w14:paraId="4C1E684A"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4593BFFD"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
                <w:bCs/>
                <w:lang w:eastAsia="en-GB"/>
              </w:rPr>
            </w:pPr>
            <w:r w:rsidRPr="00210682">
              <w:rPr>
                <w:rFonts w:asciiTheme="minorHAnsi" w:hAnsiTheme="minorHAnsi" w:cs="Lucida Sans Unicode"/>
                <w:b/>
                <w:bCs/>
                <w:lang w:eastAsia="en-GB"/>
              </w:rPr>
              <w:t>Stage 2 – Reviewing Complaints</w:t>
            </w:r>
          </w:p>
          <w:p w14:paraId="50393655"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If a customer believes that the investigation has failed to fully address their complaint, they may request a review of the case and the subsequent decision. This request should set out why the complaint (and decision) has not been considered fully and what they believe we can do to resolve the problem.</w:t>
            </w:r>
          </w:p>
          <w:p w14:paraId="3DE64A86"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46C5C2E2"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 xml:space="preserve">This will be carried out by a panel comprising 3 members:  </w:t>
            </w:r>
          </w:p>
          <w:p w14:paraId="2BD22787" w14:textId="77777777" w:rsidR="00210682" w:rsidRPr="00210682" w:rsidRDefault="00210682" w:rsidP="00210682">
            <w:pPr>
              <w:numPr>
                <w:ilvl w:val="0"/>
                <w:numId w:val="4"/>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Chief Executive  (or a designated senior manager not directly involved with the complaint)</w:t>
            </w:r>
          </w:p>
          <w:p w14:paraId="38432E33" w14:textId="77777777" w:rsidR="00210682" w:rsidRDefault="00210682" w:rsidP="00210682">
            <w:pPr>
              <w:numPr>
                <w:ilvl w:val="0"/>
                <w:numId w:val="3"/>
              </w:numPr>
              <w:overflowPunct w:val="0"/>
              <w:autoSpaceDE w:val="0"/>
              <w:autoSpaceDN w:val="0"/>
              <w:adjustRightInd w:val="0"/>
              <w:contextualSpacing/>
              <w:textAlignment w:val="baseline"/>
              <w:rPr>
                <w:rFonts w:asciiTheme="minorHAnsi" w:hAnsiTheme="minorHAnsi" w:cs="Lucida Sans Unicode"/>
                <w:bCs/>
                <w:lang w:eastAsia="en-GB"/>
              </w:rPr>
            </w:pPr>
            <w:r w:rsidRPr="00210682">
              <w:rPr>
                <w:rFonts w:asciiTheme="minorHAnsi" w:hAnsiTheme="minorHAnsi" w:cs="Lucida Sans Unicode"/>
                <w:bCs/>
                <w:lang w:eastAsia="en-GB"/>
              </w:rPr>
              <w:t xml:space="preserve">Two members of the Board of Trustees. </w:t>
            </w:r>
          </w:p>
          <w:p w14:paraId="14B81229" w14:textId="77777777" w:rsidR="00D43C57" w:rsidRPr="00210682" w:rsidRDefault="00D43C57" w:rsidP="00D43C57">
            <w:pPr>
              <w:overflowPunct w:val="0"/>
              <w:autoSpaceDE w:val="0"/>
              <w:autoSpaceDN w:val="0"/>
              <w:adjustRightInd w:val="0"/>
              <w:ind w:left="720"/>
              <w:contextualSpacing/>
              <w:textAlignment w:val="baseline"/>
              <w:rPr>
                <w:rFonts w:asciiTheme="minorHAnsi" w:hAnsiTheme="minorHAnsi" w:cs="Lucida Sans Unicode"/>
                <w:bCs/>
                <w:lang w:eastAsia="en-GB"/>
              </w:rPr>
            </w:pPr>
          </w:p>
          <w:p w14:paraId="0450314C"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If the Chief Executive has already been involved with the complaint then the panel will be made up of three trustees.</w:t>
            </w:r>
          </w:p>
          <w:p w14:paraId="137FF120"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2E521B2A"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They will review the complaint to ensure that it has been conducted appropriately, that the complaint has been dealt with fairly, that there has been a concerted effort to put things right and there has been learning from the complaint. The outcome from this review will be set out in writing within 20 working days.</w:t>
            </w:r>
          </w:p>
          <w:p w14:paraId="1EE8D920"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65DE634F"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D43C57">
              <w:rPr>
                <w:rFonts w:asciiTheme="minorHAnsi" w:hAnsiTheme="minorHAnsi" w:cs="Lucida Sans Unicode"/>
                <w:bCs/>
                <w:lang w:eastAsia="en-GB"/>
              </w:rPr>
              <w:t>In exceptional circumstances due to the complexity of the complaint or availability of the complainant, it may be necessary to extend the period to set out the outcome from the reviews at Stage 1 or Stage 2. At both stages, every attempt will be made to agree the extension period with the customer up to a maximum of 10 days.</w:t>
            </w:r>
          </w:p>
          <w:p w14:paraId="1F94C0DE"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28B7BF18" w14:textId="77777777" w:rsidR="00210682" w:rsidRPr="00D43C57" w:rsidRDefault="00210682" w:rsidP="00210682">
            <w:pPr>
              <w:overflowPunct w:val="0"/>
              <w:autoSpaceDE w:val="0"/>
              <w:autoSpaceDN w:val="0"/>
              <w:adjustRightInd w:val="0"/>
              <w:textAlignment w:val="baseline"/>
              <w:rPr>
                <w:rFonts w:asciiTheme="minorHAnsi" w:hAnsiTheme="minorHAnsi" w:cs="Lucida Sans Unicode"/>
                <w:b/>
                <w:bCs/>
                <w:lang w:eastAsia="en-GB"/>
              </w:rPr>
            </w:pPr>
            <w:r w:rsidRPr="00D43C57">
              <w:rPr>
                <w:rFonts w:asciiTheme="minorHAnsi" w:hAnsiTheme="minorHAnsi" w:cs="Lucida Sans Unicode"/>
                <w:b/>
                <w:bCs/>
                <w:lang w:eastAsia="en-GB"/>
              </w:rPr>
              <w:t>Referring Complaints to Housing Ombudsman</w:t>
            </w:r>
          </w:p>
          <w:p w14:paraId="0BDF30F3" w14:textId="77777777" w:rsidR="00210682" w:rsidRPr="00D43C57" w:rsidRDefault="00210682" w:rsidP="00210682">
            <w:pPr>
              <w:overflowPunct w:val="0"/>
              <w:autoSpaceDE w:val="0"/>
              <w:autoSpaceDN w:val="0"/>
              <w:adjustRightInd w:val="0"/>
              <w:textAlignment w:val="baseline"/>
              <w:rPr>
                <w:rFonts w:asciiTheme="minorHAnsi" w:hAnsiTheme="minorHAnsi" w:cs="Lucida Sans Unicode"/>
                <w:b/>
                <w:bCs/>
                <w:lang w:eastAsia="en-GB"/>
              </w:rPr>
            </w:pPr>
          </w:p>
          <w:p w14:paraId="2C2AC945" w14:textId="5394968A"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D43C57">
              <w:rPr>
                <w:rFonts w:asciiTheme="minorHAnsi" w:hAnsiTheme="minorHAnsi" w:cs="Lucida Sans Unicode"/>
                <w:bCs/>
                <w:lang w:eastAsia="en-GB"/>
              </w:rPr>
              <w:t>6.1</w:t>
            </w:r>
            <w:r w:rsidR="00D43C57" w:rsidRPr="00D43C57">
              <w:rPr>
                <w:rFonts w:asciiTheme="minorHAnsi" w:hAnsiTheme="minorHAnsi" w:cs="Lucida Sans Unicode"/>
                <w:bCs/>
                <w:lang w:eastAsia="en-GB"/>
              </w:rPr>
              <w:t>9</w:t>
            </w:r>
            <w:r w:rsidRPr="00D43C57">
              <w:rPr>
                <w:rFonts w:asciiTheme="minorHAnsi" w:hAnsiTheme="minorHAnsi" w:cs="Lucida Sans Unicode"/>
                <w:bCs/>
                <w:lang w:eastAsia="en-GB"/>
              </w:rPr>
              <w:tab/>
              <w:t xml:space="preserve">Stage 2 is the last internal stage of the Complaints Policy. If the resident is still not satisfied </w:t>
            </w:r>
            <w:r w:rsidR="00F13F33" w:rsidRPr="00D43C57">
              <w:rPr>
                <w:rFonts w:asciiTheme="minorHAnsi" w:hAnsiTheme="minorHAnsi" w:cs="Lucida Sans Unicode"/>
                <w:bCs/>
                <w:lang w:eastAsia="en-GB"/>
              </w:rPr>
              <w:tab/>
            </w:r>
            <w:r w:rsidRPr="00D43C57">
              <w:rPr>
                <w:rFonts w:asciiTheme="minorHAnsi" w:hAnsiTheme="minorHAnsi" w:cs="Lucida Sans Unicode"/>
                <w:bCs/>
                <w:lang w:eastAsia="en-GB"/>
              </w:rPr>
              <w:t xml:space="preserve">with the outcome, they will be advised to contact the Housing </w:t>
            </w:r>
            <w:r w:rsidRPr="00D43C57">
              <w:rPr>
                <w:rFonts w:asciiTheme="minorHAnsi" w:hAnsiTheme="minorHAnsi" w:cs="Lucida Sans Unicode"/>
                <w:bCs/>
                <w:lang w:eastAsia="en-GB"/>
              </w:rPr>
              <w:tab/>
              <w:t>Ombudsman.</w:t>
            </w:r>
          </w:p>
          <w:p w14:paraId="007835D6"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1EB5F716" w14:textId="194EDF31" w:rsidR="00210682" w:rsidRPr="00D43C57"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D43C57">
              <w:rPr>
                <w:rFonts w:asciiTheme="minorHAnsi" w:hAnsiTheme="minorHAnsi" w:cs="Lucida Sans Unicode"/>
                <w:bCs/>
                <w:lang w:eastAsia="en-GB"/>
              </w:rPr>
              <w:t>6.</w:t>
            </w:r>
            <w:r w:rsidR="00D43C57" w:rsidRPr="00D43C57">
              <w:rPr>
                <w:rFonts w:asciiTheme="minorHAnsi" w:hAnsiTheme="minorHAnsi" w:cs="Lucida Sans Unicode"/>
                <w:bCs/>
                <w:lang w:eastAsia="en-GB"/>
              </w:rPr>
              <w:t>20</w:t>
            </w:r>
            <w:r w:rsidRPr="00D43C57">
              <w:rPr>
                <w:rFonts w:asciiTheme="minorHAnsi" w:hAnsiTheme="minorHAnsi" w:cs="Lucida Sans Unicode"/>
                <w:bCs/>
                <w:lang w:eastAsia="en-GB"/>
              </w:rPr>
              <w:tab/>
              <w:t>We will cooperate with the Ombudsman’s requests for evidence and provide this</w:t>
            </w:r>
          </w:p>
          <w:p w14:paraId="4C410DEC" w14:textId="1F4ED8A5"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D43C57">
              <w:rPr>
                <w:rFonts w:asciiTheme="minorHAnsi" w:hAnsiTheme="minorHAnsi" w:cs="Lucida Sans Unicode"/>
                <w:bCs/>
                <w:lang w:eastAsia="en-GB"/>
              </w:rPr>
              <w:tab/>
              <w:t>within 15 working days. If a response cannot be provided within this</w:t>
            </w:r>
            <w:r w:rsidR="00F13F33" w:rsidRPr="00D43C57">
              <w:rPr>
                <w:rFonts w:asciiTheme="minorHAnsi" w:hAnsiTheme="minorHAnsi" w:cs="Lucida Sans Unicode"/>
                <w:bCs/>
                <w:lang w:eastAsia="en-GB"/>
              </w:rPr>
              <w:t xml:space="preserve"> </w:t>
            </w:r>
            <w:r w:rsidRPr="00D43C57">
              <w:rPr>
                <w:rFonts w:asciiTheme="minorHAnsi" w:hAnsiTheme="minorHAnsi" w:cs="Lucida Sans Unicode"/>
                <w:bCs/>
                <w:lang w:eastAsia="en-GB"/>
              </w:rPr>
              <w:t xml:space="preserve">timeframe, we will </w:t>
            </w:r>
            <w:r w:rsidR="00F13F33" w:rsidRPr="00D43C57">
              <w:rPr>
                <w:rFonts w:asciiTheme="minorHAnsi" w:hAnsiTheme="minorHAnsi" w:cs="Lucida Sans Unicode"/>
                <w:bCs/>
                <w:lang w:eastAsia="en-GB"/>
              </w:rPr>
              <w:tab/>
            </w:r>
            <w:r w:rsidRPr="00D43C57">
              <w:rPr>
                <w:rFonts w:asciiTheme="minorHAnsi" w:hAnsiTheme="minorHAnsi" w:cs="Lucida Sans Unicode"/>
                <w:bCs/>
                <w:lang w:eastAsia="en-GB"/>
              </w:rPr>
              <w:t>provide the Ombudsman with an explanation for</w:t>
            </w:r>
            <w:r w:rsidR="00D43C57" w:rsidRPr="00D43C57">
              <w:rPr>
                <w:rFonts w:asciiTheme="minorHAnsi" w:hAnsiTheme="minorHAnsi" w:cs="Lucida Sans Unicode"/>
                <w:bCs/>
                <w:lang w:eastAsia="en-GB"/>
              </w:rPr>
              <w:t xml:space="preserve"> </w:t>
            </w:r>
            <w:r w:rsidRPr="00D43C57">
              <w:rPr>
                <w:rFonts w:asciiTheme="minorHAnsi" w:hAnsiTheme="minorHAnsi" w:cs="Lucida Sans Unicode"/>
                <w:bCs/>
                <w:lang w:eastAsia="en-GB"/>
              </w:rPr>
              <w:t xml:space="preserve">the delay. If the Ombudsman considers that </w:t>
            </w:r>
            <w:r w:rsidR="00D43C57" w:rsidRPr="00D43C57">
              <w:rPr>
                <w:rFonts w:asciiTheme="minorHAnsi" w:hAnsiTheme="minorHAnsi" w:cs="Lucida Sans Unicode"/>
                <w:bCs/>
                <w:lang w:eastAsia="en-GB"/>
              </w:rPr>
              <w:tab/>
            </w:r>
            <w:r w:rsidRPr="00D43C57">
              <w:rPr>
                <w:rFonts w:asciiTheme="minorHAnsi" w:hAnsiTheme="minorHAnsi" w:cs="Lucida Sans Unicode"/>
                <w:bCs/>
                <w:lang w:eastAsia="en-GB"/>
              </w:rPr>
              <w:t xml:space="preserve">the explanation is reasonable, the </w:t>
            </w:r>
            <w:r w:rsidRPr="00D43C57">
              <w:rPr>
                <w:rFonts w:asciiTheme="minorHAnsi" w:hAnsiTheme="minorHAnsi" w:cs="Lucida Sans Unicode"/>
                <w:bCs/>
                <w:lang w:eastAsia="en-GB"/>
              </w:rPr>
              <w:tab/>
              <w:t>Ombudsman will agree a revised date.</w:t>
            </w:r>
          </w:p>
          <w:p w14:paraId="76BFE807"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3B3557D1"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
                <w:bCs/>
                <w:u w:val="single"/>
                <w:lang w:eastAsia="en-GB"/>
              </w:rPr>
            </w:pPr>
            <w:r w:rsidRPr="00210682">
              <w:rPr>
                <w:rFonts w:asciiTheme="minorHAnsi" w:hAnsiTheme="minorHAnsi" w:cs="Lucida Sans Unicode"/>
                <w:b/>
                <w:bCs/>
                <w:u w:val="single"/>
                <w:lang w:eastAsia="en-GB"/>
              </w:rPr>
              <w:t>Complaints Officer</w:t>
            </w:r>
          </w:p>
          <w:p w14:paraId="7F7D0261" w14:textId="7BE94182" w:rsidR="00F13F33" w:rsidRPr="00D43C57"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D43C57">
              <w:rPr>
                <w:rFonts w:asciiTheme="minorHAnsi" w:hAnsiTheme="minorHAnsi" w:cs="Lucida Sans Unicode"/>
                <w:bCs/>
                <w:lang w:eastAsia="en-GB"/>
              </w:rPr>
              <w:t>6.2</w:t>
            </w:r>
            <w:r w:rsidR="00D43C57" w:rsidRPr="00D43C57">
              <w:rPr>
                <w:rFonts w:asciiTheme="minorHAnsi" w:hAnsiTheme="minorHAnsi" w:cs="Lucida Sans Unicode"/>
                <w:bCs/>
                <w:lang w:eastAsia="en-GB"/>
              </w:rPr>
              <w:t>1</w:t>
            </w:r>
            <w:r w:rsidRPr="00D43C57">
              <w:rPr>
                <w:rFonts w:asciiTheme="minorHAnsi" w:hAnsiTheme="minorHAnsi" w:cs="Lucida Sans Unicode"/>
                <w:bCs/>
                <w:lang w:eastAsia="en-GB"/>
              </w:rPr>
              <w:tab/>
              <w:t xml:space="preserve">A designated Complaints Officer has been appointed to ensure that complaints handling </w:t>
            </w:r>
            <w:r w:rsidR="00F13F33" w:rsidRPr="00D43C57">
              <w:rPr>
                <w:rFonts w:asciiTheme="minorHAnsi" w:hAnsiTheme="minorHAnsi" w:cs="Lucida Sans Unicode"/>
                <w:bCs/>
                <w:lang w:eastAsia="en-GB"/>
              </w:rPr>
              <w:tab/>
            </w:r>
            <w:r w:rsidRPr="00D43C57">
              <w:rPr>
                <w:rFonts w:asciiTheme="minorHAnsi" w:hAnsiTheme="minorHAnsi" w:cs="Lucida Sans Unicode"/>
                <w:bCs/>
                <w:lang w:eastAsia="en-GB"/>
              </w:rPr>
              <w:t xml:space="preserve">works well and to engage effectively with our customers and the Ombudsman as required. </w:t>
            </w:r>
          </w:p>
          <w:p w14:paraId="0876CFC3" w14:textId="68ED5C36" w:rsidR="00210682" w:rsidRPr="00D43C57" w:rsidRDefault="00F13F33" w:rsidP="00210682">
            <w:pPr>
              <w:overflowPunct w:val="0"/>
              <w:autoSpaceDE w:val="0"/>
              <w:autoSpaceDN w:val="0"/>
              <w:adjustRightInd w:val="0"/>
              <w:textAlignment w:val="baseline"/>
              <w:rPr>
                <w:rFonts w:asciiTheme="minorHAnsi" w:hAnsiTheme="minorHAnsi" w:cs="Lucida Sans Unicode"/>
                <w:bCs/>
                <w:lang w:eastAsia="en-GB"/>
              </w:rPr>
            </w:pPr>
            <w:r w:rsidRPr="00D43C57">
              <w:rPr>
                <w:rFonts w:asciiTheme="minorHAnsi" w:hAnsiTheme="minorHAnsi" w:cs="Lucida Sans Unicode"/>
                <w:bCs/>
                <w:lang w:eastAsia="en-GB"/>
              </w:rPr>
              <w:tab/>
            </w:r>
            <w:r w:rsidR="00210682" w:rsidRPr="00D43C57">
              <w:rPr>
                <w:rFonts w:asciiTheme="minorHAnsi" w:hAnsiTheme="minorHAnsi" w:cs="Lucida Sans Unicode"/>
                <w:bCs/>
                <w:lang w:eastAsia="en-GB"/>
              </w:rPr>
              <w:t xml:space="preserve">The Complaints Officer will:   </w:t>
            </w:r>
          </w:p>
          <w:p w14:paraId="510D0F5B" w14:textId="77777777" w:rsidR="00210682" w:rsidRPr="00D43C57"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D43C57">
              <w:rPr>
                <w:rFonts w:asciiTheme="minorHAnsi" w:hAnsiTheme="minorHAnsi" w:cs="Lucida Sans Unicode"/>
                <w:bCs/>
                <w:lang w:eastAsia="en-GB"/>
              </w:rPr>
              <w:tab/>
              <w:t>-</w:t>
            </w:r>
            <w:r w:rsidRPr="00D43C57">
              <w:rPr>
                <w:rFonts w:asciiTheme="minorHAnsi" w:hAnsiTheme="minorHAnsi" w:cs="Lucida Sans Unicode"/>
                <w:bCs/>
                <w:lang w:eastAsia="en-GB"/>
              </w:rPr>
              <w:tab/>
              <w:t>Be able to act sensitively and fairly</w:t>
            </w:r>
          </w:p>
          <w:p w14:paraId="7D12F3A4" w14:textId="77777777" w:rsidR="00210682" w:rsidRPr="00D43C57"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D43C57">
              <w:rPr>
                <w:rFonts w:asciiTheme="minorHAnsi" w:hAnsiTheme="minorHAnsi" w:cs="Lucida Sans Unicode"/>
                <w:bCs/>
                <w:lang w:eastAsia="en-GB"/>
              </w:rPr>
              <w:tab/>
              <w:t>-</w:t>
            </w:r>
            <w:r w:rsidRPr="00D43C57">
              <w:rPr>
                <w:rFonts w:asciiTheme="minorHAnsi" w:hAnsiTheme="minorHAnsi" w:cs="Lucida Sans Unicode"/>
                <w:bCs/>
                <w:lang w:eastAsia="en-GB"/>
              </w:rPr>
              <w:tab/>
              <w:t>Be competent, empathic and efficient in dealing with complaints</w:t>
            </w:r>
          </w:p>
          <w:p w14:paraId="5B19D5C2" w14:textId="26D70EB1" w:rsidR="00210682" w:rsidRPr="00D43C57"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D43C57">
              <w:rPr>
                <w:rFonts w:asciiTheme="minorHAnsi" w:hAnsiTheme="minorHAnsi" w:cs="Lucida Sans Unicode"/>
                <w:bCs/>
                <w:lang w:eastAsia="en-GB"/>
              </w:rPr>
              <w:tab/>
              <w:t>-</w:t>
            </w:r>
            <w:r w:rsidRPr="00D43C57">
              <w:rPr>
                <w:rFonts w:asciiTheme="minorHAnsi" w:hAnsiTheme="minorHAnsi" w:cs="Lucida Sans Unicode"/>
                <w:bCs/>
                <w:lang w:eastAsia="en-GB"/>
              </w:rPr>
              <w:tab/>
              <w:t>Be trained to receive complaints and deal with distressed and upset</w:t>
            </w:r>
            <w:r w:rsidR="00F13F33" w:rsidRPr="00D43C57">
              <w:rPr>
                <w:rFonts w:asciiTheme="minorHAnsi" w:hAnsiTheme="minorHAnsi" w:cs="Lucida Sans Unicode"/>
                <w:bCs/>
                <w:lang w:eastAsia="en-GB"/>
              </w:rPr>
              <w:t xml:space="preserve"> </w:t>
            </w:r>
            <w:r w:rsidRPr="00D43C57">
              <w:rPr>
                <w:rFonts w:asciiTheme="minorHAnsi" w:hAnsiTheme="minorHAnsi" w:cs="Lucida Sans Unicode"/>
                <w:bCs/>
                <w:lang w:eastAsia="en-GB"/>
              </w:rPr>
              <w:t>residents</w:t>
            </w:r>
          </w:p>
          <w:p w14:paraId="092A64FF" w14:textId="77777777" w:rsidR="00210682" w:rsidRPr="00D43C57"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D43C57">
              <w:rPr>
                <w:rFonts w:asciiTheme="minorHAnsi" w:hAnsiTheme="minorHAnsi" w:cs="Lucida Sans Unicode"/>
                <w:bCs/>
                <w:lang w:eastAsia="en-GB"/>
              </w:rPr>
              <w:tab/>
              <w:t>-</w:t>
            </w:r>
            <w:r w:rsidRPr="00D43C57">
              <w:rPr>
                <w:rFonts w:asciiTheme="minorHAnsi" w:hAnsiTheme="minorHAnsi" w:cs="Lucida Sans Unicode"/>
                <w:bCs/>
                <w:lang w:eastAsia="en-GB"/>
              </w:rPr>
              <w:tab/>
              <w:t>Have access to staff at all levels to facilitate quick resolution of complaints</w:t>
            </w:r>
          </w:p>
          <w:p w14:paraId="3A71453B"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D43C57">
              <w:rPr>
                <w:rFonts w:asciiTheme="minorHAnsi" w:hAnsiTheme="minorHAnsi" w:cs="Lucida Sans Unicode"/>
                <w:bCs/>
                <w:lang w:eastAsia="en-GB"/>
              </w:rPr>
              <w:tab/>
              <w:t>-</w:t>
            </w:r>
            <w:r w:rsidRPr="00D43C57">
              <w:rPr>
                <w:rFonts w:asciiTheme="minorHAnsi" w:hAnsiTheme="minorHAnsi" w:cs="Lucida Sans Unicode"/>
                <w:bCs/>
                <w:lang w:eastAsia="en-GB"/>
              </w:rPr>
              <w:tab/>
              <w:t>Have authority and autonomy to act to resolve disputes quickly and fairly.</w:t>
            </w:r>
          </w:p>
          <w:p w14:paraId="2679C3EC"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285E0642"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
                <w:bCs/>
                <w:u w:val="single"/>
                <w:lang w:eastAsia="en-GB"/>
              </w:rPr>
            </w:pPr>
            <w:r w:rsidRPr="00210682">
              <w:rPr>
                <w:rFonts w:asciiTheme="minorHAnsi" w:hAnsiTheme="minorHAnsi" w:cs="Lucida Sans Unicode"/>
                <w:b/>
                <w:bCs/>
                <w:u w:val="single"/>
                <w:lang w:eastAsia="en-GB"/>
              </w:rPr>
              <w:t>Data Protection and Confidentiality</w:t>
            </w:r>
          </w:p>
          <w:p w14:paraId="3A22DD6E" w14:textId="21A9B171" w:rsidR="00210682" w:rsidRDefault="00210682" w:rsidP="00210682">
            <w:pPr>
              <w:overflowPunct w:val="0"/>
              <w:autoSpaceDE w:val="0"/>
              <w:autoSpaceDN w:val="0"/>
              <w:adjustRightInd w:val="0"/>
              <w:contextualSpacing/>
              <w:textAlignment w:val="baseline"/>
              <w:rPr>
                <w:rFonts w:asciiTheme="minorHAnsi" w:hAnsiTheme="minorHAnsi" w:cs="Lucida Sans Unicode"/>
                <w:bCs/>
              </w:rPr>
            </w:pPr>
            <w:r w:rsidRPr="00210682">
              <w:rPr>
                <w:rFonts w:asciiTheme="minorHAnsi" w:hAnsiTheme="minorHAnsi" w:cs="Lucida Sans Unicode"/>
                <w:bCs/>
              </w:rPr>
              <w:t>6.2</w:t>
            </w:r>
            <w:r w:rsidR="00D43C57">
              <w:rPr>
                <w:rFonts w:asciiTheme="minorHAnsi" w:hAnsiTheme="minorHAnsi" w:cs="Lucida Sans Unicode"/>
                <w:bCs/>
              </w:rPr>
              <w:t>2</w:t>
            </w:r>
            <w:r w:rsidRPr="00210682">
              <w:rPr>
                <w:rFonts w:asciiTheme="minorHAnsi" w:hAnsiTheme="minorHAnsi" w:cs="Lucida Sans Unicode"/>
                <w:bCs/>
              </w:rPr>
              <w:tab/>
              <w:t>We are committed to safeguarding the rights of ou</w:t>
            </w:r>
            <w:r w:rsidR="004F766A">
              <w:rPr>
                <w:rFonts w:asciiTheme="minorHAnsi" w:hAnsiTheme="minorHAnsi" w:cs="Lucida Sans Unicode"/>
                <w:bCs/>
              </w:rPr>
              <w:t xml:space="preserve">r customers to confidentiality </w:t>
            </w:r>
            <w:r w:rsidRPr="00210682">
              <w:rPr>
                <w:rFonts w:asciiTheme="minorHAnsi" w:hAnsiTheme="minorHAnsi" w:cs="Lucida Sans Unicode"/>
                <w:bCs/>
              </w:rPr>
              <w:t xml:space="preserve">and privacy. </w:t>
            </w:r>
            <w:r w:rsidR="00F13F33">
              <w:rPr>
                <w:rFonts w:asciiTheme="minorHAnsi" w:hAnsiTheme="minorHAnsi" w:cs="Lucida Sans Unicode"/>
                <w:bCs/>
              </w:rPr>
              <w:tab/>
            </w:r>
            <w:r w:rsidRPr="00210682">
              <w:rPr>
                <w:rFonts w:asciiTheme="minorHAnsi" w:hAnsiTheme="minorHAnsi" w:cs="Lucida Sans Unicode"/>
                <w:bCs/>
              </w:rPr>
              <w:t>All YMCA Worcestershire colleagues a</w:t>
            </w:r>
            <w:r w:rsidR="004F766A">
              <w:rPr>
                <w:rFonts w:asciiTheme="minorHAnsi" w:hAnsiTheme="minorHAnsi" w:cs="Lucida Sans Unicode"/>
                <w:bCs/>
              </w:rPr>
              <w:t xml:space="preserve">re required to maintain a duty </w:t>
            </w:r>
            <w:r w:rsidRPr="00210682">
              <w:rPr>
                <w:rFonts w:asciiTheme="minorHAnsi" w:hAnsiTheme="minorHAnsi" w:cs="Lucida Sans Unicode"/>
                <w:bCs/>
              </w:rPr>
              <w:t xml:space="preserve">of care towards </w:t>
            </w:r>
            <w:r w:rsidR="00F13F33">
              <w:rPr>
                <w:rFonts w:asciiTheme="minorHAnsi" w:hAnsiTheme="minorHAnsi" w:cs="Lucida Sans Unicode"/>
                <w:bCs/>
              </w:rPr>
              <w:tab/>
            </w:r>
            <w:r w:rsidR="00D43C57">
              <w:rPr>
                <w:rFonts w:asciiTheme="minorHAnsi" w:hAnsiTheme="minorHAnsi" w:cs="Lucida Sans Unicode"/>
                <w:bCs/>
              </w:rPr>
              <w:t>i</w:t>
            </w:r>
            <w:r w:rsidRPr="00210682">
              <w:rPr>
                <w:rFonts w:asciiTheme="minorHAnsi" w:hAnsiTheme="minorHAnsi" w:cs="Lucida Sans Unicode"/>
                <w:bCs/>
              </w:rPr>
              <w:t>nformation regarding customers an</w:t>
            </w:r>
            <w:r w:rsidR="004F766A">
              <w:rPr>
                <w:rFonts w:asciiTheme="minorHAnsi" w:hAnsiTheme="minorHAnsi" w:cs="Lucida Sans Unicode"/>
                <w:bCs/>
              </w:rPr>
              <w:t xml:space="preserve">d applicants, in line with the </w:t>
            </w:r>
            <w:r w:rsidRPr="00210682">
              <w:rPr>
                <w:rFonts w:asciiTheme="minorHAnsi" w:hAnsiTheme="minorHAnsi" w:cs="Lucida Sans Unicode"/>
                <w:bCs/>
              </w:rPr>
              <w:t xml:space="preserve">Data Protection Act 2018 and </w:t>
            </w:r>
            <w:r w:rsidR="00F13F33">
              <w:rPr>
                <w:rFonts w:asciiTheme="minorHAnsi" w:hAnsiTheme="minorHAnsi" w:cs="Lucida Sans Unicode"/>
                <w:bCs/>
              </w:rPr>
              <w:tab/>
            </w:r>
            <w:r w:rsidRPr="00210682">
              <w:rPr>
                <w:rFonts w:asciiTheme="minorHAnsi" w:hAnsiTheme="minorHAnsi" w:cs="Lucida Sans Unicode"/>
                <w:bCs/>
              </w:rPr>
              <w:t>the General Data Protection Regulation (GDPR).</w:t>
            </w:r>
          </w:p>
          <w:p w14:paraId="0608F24D" w14:textId="77777777" w:rsidR="00D43C57" w:rsidRPr="00210682" w:rsidRDefault="00D43C57" w:rsidP="00210682">
            <w:pPr>
              <w:overflowPunct w:val="0"/>
              <w:autoSpaceDE w:val="0"/>
              <w:autoSpaceDN w:val="0"/>
              <w:adjustRightInd w:val="0"/>
              <w:contextualSpacing/>
              <w:textAlignment w:val="baseline"/>
              <w:rPr>
                <w:rFonts w:asciiTheme="minorHAnsi" w:hAnsiTheme="minorHAnsi" w:cs="Lucida Sans Unicode"/>
                <w:bCs/>
              </w:rPr>
            </w:pPr>
          </w:p>
          <w:tbl>
            <w:tblPr>
              <w:tblStyle w:val="TableGrid1"/>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210682" w:rsidRPr="00210682" w14:paraId="147895F8" w14:textId="77777777" w:rsidTr="00210682">
              <w:tc>
                <w:tcPr>
                  <w:tcW w:w="10112" w:type="dxa"/>
                  <w:tcBorders>
                    <w:bottom w:val="single" w:sz="12" w:space="0" w:color="000099"/>
                  </w:tcBorders>
                </w:tcPr>
                <w:p w14:paraId="66959B6D" w14:textId="020B4E17" w:rsidR="00210682" w:rsidRPr="00871F25" w:rsidRDefault="00210682" w:rsidP="00871F25">
                  <w:pPr>
                    <w:pStyle w:val="ListParagraph"/>
                    <w:numPr>
                      <w:ilvl w:val="0"/>
                      <w:numId w:val="5"/>
                    </w:numPr>
                    <w:overflowPunct w:val="0"/>
                    <w:autoSpaceDE w:val="0"/>
                    <w:autoSpaceDN w:val="0"/>
                    <w:adjustRightInd w:val="0"/>
                    <w:spacing w:before="120" w:after="120"/>
                    <w:textAlignment w:val="baseline"/>
                    <w:outlineLvl w:val="0"/>
                    <w:rPr>
                      <w:rFonts w:asciiTheme="majorHAnsi" w:hAnsiTheme="majorHAnsi" w:cs="Lucida Sans Unicode"/>
                      <w:b/>
                      <w:bCs/>
                      <w:spacing w:val="20"/>
                      <w:lang w:eastAsia="en-GB"/>
                    </w:rPr>
                  </w:pPr>
                  <w:r w:rsidRPr="00871F25">
                    <w:rPr>
                      <w:rFonts w:asciiTheme="majorHAnsi" w:hAnsiTheme="majorHAnsi" w:cs="Lucida Sans Unicode"/>
                      <w:b/>
                      <w:bCs/>
                      <w:spacing w:val="20"/>
                      <w:lang w:eastAsia="en-GB"/>
                    </w:rPr>
                    <w:lastRenderedPageBreak/>
                    <w:t>PERFORMANCE MEASURES</w:t>
                  </w:r>
                </w:p>
              </w:tc>
            </w:tr>
          </w:tbl>
          <w:p w14:paraId="711DF7C0" w14:textId="77777777" w:rsidR="00210682" w:rsidRPr="00210682" w:rsidRDefault="00210682" w:rsidP="00210682">
            <w:pPr>
              <w:overflowPunct w:val="0"/>
              <w:autoSpaceDE w:val="0"/>
              <w:autoSpaceDN w:val="0"/>
              <w:adjustRightInd w:val="0"/>
              <w:contextualSpacing/>
              <w:textAlignment w:val="baseline"/>
              <w:rPr>
                <w:rFonts w:asciiTheme="minorHAnsi" w:hAnsiTheme="minorHAnsi" w:cs="Lucida Sans Unicode"/>
                <w:bCs/>
              </w:rPr>
            </w:pPr>
          </w:p>
          <w:p w14:paraId="25B6647B" w14:textId="77777777" w:rsidR="00210682" w:rsidRPr="00210682" w:rsidRDefault="00210682" w:rsidP="00210682">
            <w:pPr>
              <w:overflowPunct w:val="0"/>
              <w:autoSpaceDE w:val="0"/>
              <w:autoSpaceDN w:val="0"/>
              <w:adjustRightInd w:val="0"/>
              <w:contextualSpacing/>
              <w:textAlignment w:val="baseline"/>
              <w:rPr>
                <w:rFonts w:asciiTheme="minorHAnsi" w:hAnsiTheme="minorHAnsi" w:cs="Lucida Sans Unicode"/>
                <w:bCs/>
              </w:rPr>
            </w:pPr>
            <w:r w:rsidRPr="00210682">
              <w:rPr>
                <w:rFonts w:asciiTheme="minorHAnsi" w:hAnsiTheme="minorHAnsi" w:cs="Lucida Sans Unicode"/>
                <w:bCs/>
              </w:rPr>
              <w:t>7.1</w:t>
            </w:r>
            <w:r w:rsidRPr="00210682">
              <w:rPr>
                <w:rFonts w:asciiTheme="minorHAnsi" w:hAnsiTheme="minorHAnsi" w:cs="Lucida Sans Unicode"/>
                <w:bCs/>
              </w:rPr>
              <w:tab/>
              <w:t xml:space="preserve">We will specifically monitor and seek to improve performance for the following </w:t>
            </w:r>
            <w:r w:rsidRPr="00210682">
              <w:rPr>
                <w:rFonts w:asciiTheme="minorHAnsi" w:hAnsiTheme="minorHAnsi" w:cs="Lucida Sans Unicode"/>
                <w:bCs/>
              </w:rPr>
              <w:tab/>
              <w:t>indicators:</w:t>
            </w:r>
          </w:p>
          <w:p w14:paraId="61399388" w14:textId="77777777" w:rsidR="00210682" w:rsidRPr="00210682" w:rsidRDefault="00210682" w:rsidP="00210682">
            <w:pPr>
              <w:overflowPunct w:val="0"/>
              <w:autoSpaceDE w:val="0"/>
              <w:autoSpaceDN w:val="0"/>
              <w:adjustRightInd w:val="0"/>
              <w:contextualSpacing/>
              <w:textAlignment w:val="baseline"/>
              <w:rPr>
                <w:rFonts w:asciiTheme="minorHAnsi" w:hAnsiTheme="minorHAnsi" w:cs="Lucida Sans Unicode"/>
                <w:bCs/>
              </w:rPr>
            </w:pPr>
          </w:p>
          <w:p w14:paraId="78DDA1DE" w14:textId="77777777" w:rsidR="00210682" w:rsidRPr="00210682" w:rsidRDefault="00210682" w:rsidP="00210682">
            <w:pPr>
              <w:overflowPunct w:val="0"/>
              <w:autoSpaceDE w:val="0"/>
              <w:autoSpaceDN w:val="0"/>
              <w:adjustRightInd w:val="0"/>
              <w:ind w:left="720"/>
              <w:contextualSpacing/>
              <w:textAlignment w:val="baseline"/>
              <w:rPr>
                <w:rFonts w:asciiTheme="minorHAnsi" w:hAnsiTheme="minorHAnsi" w:cs="Lucida Sans Unicode"/>
                <w:bCs/>
              </w:rPr>
            </w:pPr>
            <w:r w:rsidRPr="00210682">
              <w:rPr>
                <w:rFonts w:asciiTheme="minorHAnsi" w:hAnsiTheme="minorHAnsi" w:cs="Lucida Sans Unicode"/>
                <w:bCs/>
              </w:rPr>
              <w:t>1. Number of complaints by stage, service area and theme</w:t>
            </w:r>
          </w:p>
          <w:p w14:paraId="6997BD34" w14:textId="77777777" w:rsidR="00210682" w:rsidRPr="00210682" w:rsidRDefault="00210682" w:rsidP="00210682">
            <w:pPr>
              <w:overflowPunct w:val="0"/>
              <w:autoSpaceDE w:val="0"/>
              <w:autoSpaceDN w:val="0"/>
              <w:adjustRightInd w:val="0"/>
              <w:ind w:left="720"/>
              <w:contextualSpacing/>
              <w:textAlignment w:val="baseline"/>
              <w:rPr>
                <w:rFonts w:asciiTheme="minorHAnsi" w:hAnsiTheme="minorHAnsi" w:cs="Lucida Sans Unicode"/>
                <w:bCs/>
              </w:rPr>
            </w:pPr>
            <w:r w:rsidRPr="00210682">
              <w:rPr>
                <w:rFonts w:asciiTheme="minorHAnsi" w:hAnsiTheme="minorHAnsi" w:cs="Lucida Sans Unicode"/>
                <w:bCs/>
              </w:rPr>
              <w:t>2. Number of learning opportunities identified and acted upon</w:t>
            </w:r>
          </w:p>
          <w:p w14:paraId="7D4261F5" w14:textId="77777777" w:rsidR="00210682" w:rsidRPr="00210682" w:rsidRDefault="00210682" w:rsidP="00210682">
            <w:pPr>
              <w:overflowPunct w:val="0"/>
              <w:autoSpaceDE w:val="0"/>
              <w:autoSpaceDN w:val="0"/>
              <w:adjustRightInd w:val="0"/>
              <w:ind w:left="720"/>
              <w:contextualSpacing/>
              <w:textAlignment w:val="baseline"/>
              <w:rPr>
                <w:rFonts w:asciiTheme="minorHAnsi" w:hAnsiTheme="minorHAnsi" w:cs="Lucida Sans Unicode"/>
                <w:bCs/>
              </w:rPr>
            </w:pPr>
            <w:r w:rsidRPr="00210682">
              <w:rPr>
                <w:rFonts w:asciiTheme="minorHAnsi" w:hAnsiTheme="minorHAnsi" w:cs="Lucida Sans Unicode"/>
                <w:bCs/>
              </w:rPr>
              <w:t>3. Satisfaction with complaints handling</w:t>
            </w:r>
          </w:p>
          <w:p w14:paraId="76B4EDAF" w14:textId="77777777" w:rsidR="00210682" w:rsidRPr="00210682" w:rsidRDefault="00210682" w:rsidP="00210682">
            <w:pPr>
              <w:overflowPunct w:val="0"/>
              <w:autoSpaceDE w:val="0"/>
              <w:autoSpaceDN w:val="0"/>
              <w:adjustRightInd w:val="0"/>
              <w:ind w:left="720"/>
              <w:contextualSpacing/>
              <w:textAlignment w:val="baseline"/>
              <w:rPr>
                <w:rFonts w:asciiTheme="minorHAnsi" w:hAnsiTheme="minorHAnsi" w:cs="Lucida Sans Unicode"/>
                <w:bCs/>
              </w:rPr>
            </w:pPr>
            <w:r w:rsidRPr="00210682">
              <w:rPr>
                <w:rFonts w:asciiTheme="minorHAnsi" w:hAnsiTheme="minorHAnsi" w:cs="Lucida Sans Unicode"/>
                <w:bCs/>
              </w:rPr>
              <w:t>4. Percentage of complaints resolved at each stage</w:t>
            </w:r>
          </w:p>
          <w:p w14:paraId="160F522E" w14:textId="77777777" w:rsidR="00210682" w:rsidRPr="00210682" w:rsidRDefault="00210682" w:rsidP="00210682">
            <w:pPr>
              <w:overflowPunct w:val="0"/>
              <w:autoSpaceDE w:val="0"/>
              <w:autoSpaceDN w:val="0"/>
              <w:adjustRightInd w:val="0"/>
              <w:ind w:left="720"/>
              <w:contextualSpacing/>
              <w:textAlignment w:val="baseline"/>
              <w:rPr>
                <w:rFonts w:asciiTheme="minorHAnsi" w:hAnsiTheme="minorHAnsi" w:cs="Lucida Sans Unicode"/>
                <w:bCs/>
              </w:rPr>
            </w:pPr>
            <w:r w:rsidRPr="00210682">
              <w:rPr>
                <w:rFonts w:asciiTheme="minorHAnsi" w:hAnsiTheme="minorHAnsi" w:cs="Lucida Sans Unicode"/>
                <w:bCs/>
              </w:rPr>
              <w:t>5. Number of complaints dealt with on time</w:t>
            </w:r>
          </w:p>
          <w:p w14:paraId="64D06F13" w14:textId="77777777" w:rsidR="00210682" w:rsidRPr="00210682" w:rsidRDefault="00210682" w:rsidP="00210682">
            <w:pPr>
              <w:overflowPunct w:val="0"/>
              <w:autoSpaceDE w:val="0"/>
              <w:autoSpaceDN w:val="0"/>
              <w:adjustRightInd w:val="0"/>
              <w:ind w:left="720"/>
              <w:contextualSpacing/>
              <w:textAlignment w:val="baseline"/>
              <w:rPr>
                <w:rFonts w:asciiTheme="minorHAnsi" w:hAnsiTheme="minorHAnsi" w:cs="Lucida Sans Unicode"/>
                <w:bCs/>
              </w:rPr>
            </w:pPr>
            <w:r w:rsidRPr="00210682">
              <w:rPr>
                <w:rFonts w:asciiTheme="minorHAnsi" w:hAnsiTheme="minorHAnsi" w:cs="Lucida Sans Unicode"/>
                <w:bCs/>
              </w:rPr>
              <w:t>6. Number of complaints upheld and at which stage</w:t>
            </w:r>
          </w:p>
          <w:p w14:paraId="2B4206DE" w14:textId="20443AEF" w:rsidR="00210682" w:rsidRPr="00210682" w:rsidRDefault="00210682" w:rsidP="00210682">
            <w:pPr>
              <w:overflowPunct w:val="0"/>
              <w:autoSpaceDE w:val="0"/>
              <w:autoSpaceDN w:val="0"/>
              <w:adjustRightInd w:val="0"/>
              <w:ind w:left="720"/>
              <w:contextualSpacing/>
              <w:textAlignment w:val="baseline"/>
              <w:rPr>
                <w:rFonts w:asciiTheme="minorHAnsi" w:hAnsiTheme="minorHAnsi" w:cs="Lucida Sans Unicode"/>
                <w:bCs/>
              </w:rPr>
            </w:pPr>
            <w:r w:rsidRPr="00210682">
              <w:rPr>
                <w:rFonts w:asciiTheme="minorHAnsi" w:hAnsiTheme="minorHAnsi" w:cs="Lucida Sans Unicode"/>
                <w:bCs/>
              </w:rPr>
              <w:t xml:space="preserve">7. Number of complaints that we refused to escalate (with reasons) </w:t>
            </w:r>
          </w:p>
          <w:p w14:paraId="1F0E39C2" w14:textId="77777777" w:rsidR="00210682" w:rsidRPr="00210682" w:rsidRDefault="00210682" w:rsidP="00210682">
            <w:pPr>
              <w:overflowPunct w:val="0"/>
              <w:autoSpaceDE w:val="0"/>
              <w:autoSpaceDN w:val="0"/>
              <w:adjustRightInd w:val="0"/>
              <w:ind w:left="720"/>
              <w:contextualSpacing/>
              <w:textAlignment w:val="baseline"/>
              <w:rPr>
                <w:rFonts w:asciiTheme="minorHAnsi" w:hAnsiTheme="minorHAnsi" w:cs="Lucida Sans Unicode"/>
                <w:bCs/>
              </w:rPr>
            </w:pPr>
          </w:p>
          <w:p w14:paraId="7FCA8969" w14:textId="749596D2" w:rsidR="00210682" w:rsidRDefault="00210682" w:rsidP="00210682">
            <w:pPr>
              <w:overflowPunct w:val="0"/>
              <w:autoSpaceDE w:val="0"/>
              <w:autoSpaceDN w:val="0"/>
              <w:adjustRightInd w:val="0"/>
              <w:contextualSpacing/>
              <w:textAlignment w:val="baseline"/>
              <w:rPr>
                <w:rFonts w:asciiTheme="minorHAnsi" w:hAnsiTheme="minorHAnsi" w:cs="Lucida Sans Unicode"/>
                <w:bCs/>
              </w:rPr>
            </w:pPr>
            <w:r w:rsidRPr="00210682">
              <w:rPr>
                <w:rFonts w:asciiTheme="minorHAnsi" w:hAnsiTheme="minorHAnsi" w:cs="Lucida Sans Unicode"/>
                <w:bCs/>
              </w:rPr>
              <w:tab/>
              <w:t>The performance information will be reported</w:t>
            </w:r>
            <w:r w:rsidR="004F766A">
              <w:rPr>
                <w:rFonts w:asciiTheme="minorHAnsi" w:hAnsiTheme="minorHAnsi" w:cs="Lucida Sans Unicode"/>
                <w:bCs/>
              </w:rPr>
              <w:t xml:space="preserve"> to the Senior Management Team </w:t>
            </w:r>
            <w:r w:rsidRPr="00210682">
              <w:rPr>
                <w:rFonts w:asciiTheme="minorHAnsi" w:hAnsiTheme="minorHAnsi" w:cs="Lucida Sans Unicode"/>
                <w:bCs/>
              </w:rPr>
              <w:t xml:space="preserve">and to the </w:t>
            </w:r>
            <w:r w:rsidR="00D43C57">
              <w:rPr>
                <w:rFonts w:asciiTheme="minorHAnsi" w:hAnsiTheme="minorHAnsi" w:cs="Lucida Sans Unicode"/>
                <w:bCs/>
              </w:rPr>
              <w:tab/>
            </w:r>
            <w:r w:rsidRPr="00210682">
              <w:rPr>
                <w:rFonts w:asciiTheme="minorHAnsi" w:hAnsiTheme="minorHAnsi" w:cs="Lucida Sans Unicode"/>
                <w:bCs/>
              </w:rPr>
              <w:t>Board of Trustees on a six-monthly basis.</w:t>
            </w:r>
          </w:p>
          <w:p w14:paraId="6F15817A" w14:textId="77777777" w:rsidR="00F334B7" w:rsidRDefault="00F334B7" w:rsidP="00210682">
            <w:pPr>
              <w:overflowPunct w:val="0"/>
              <w:autoSpaceDE w:val="0"/>
              <w:autoSpaceDN w:val="0"/>
              <w:adjustRightInd w:val="0"/>
              <w:contextualSpacing/>
              <w:textAlignment w:val="baseline"/>
              <w:rPr>
                <w:rFonts w:asciiTheme="minorHAnsi" w:hAnsiTheme="minorHAnsi" w:cs="Lucida Sans Unicode"/>
                <w:bCs/>
              </w:rPr>
            </w:pPr>
          </w:p>
          <w:p w14:paraId="27151CA4" w14:textId="2D308B74" w:rsidR="00F334B7" w:rsidRPr="00210682" w:rsidRDefault="00F334B7" w:rsidP="00210682">
            <w:pPr>
              <w:overflowPunct w:val="0"/>
              <w:autoSpaceDE w:val="0"/>
              <w:autoSpaceDN w:val="0"/>
              <w:adjustRightInd w:val="0"/>
              <w:contextualSpacing/>
              <w:textAlignment w:val="baseline"/>
              <w:rPr>
                <w:rFonts w:asciiTheme="minorHAnsi" w:hAnsiTheme="minorHAnsi" w:cs="Lucida Sans Unicode"/>
                <w:bCs/>
              </w:rPr>
            </w:pPr>
            <w:r>
              <w:rPr>
                <w:rFonts w:asciiTheme="minorHAnsi" w:hAnsiTheme="minorHAnsi" w:cs="Lucida Sans Unicode"/>
                <w:bCs/>
              </w:rPr>
              <w:t>7.2</w:t>
            </w:r>
            <w:r>
              <w:rPr>
                <w:rFonts w:asciiTheme="minorHAnsi" w:hAnsiTheme="minorHAnsi" w:cs="Lucida Sans Unicode"/>
                <w:bCs/>
              </w:rPr>
              <w:tab/>
            </w:r>
            <w:r w:rsidRPr="00F334B7">
              <w:rPr>
                <w:rFonts w:asciiTheme="minorHAnsi" w:hAnsiTheme="minorHAnsi" w:cs="Lucida Sans Unicode"/>
                <w:bCs/>
              </w:rPr>
              <w:t xml:space="preserve">The </w:t>
            </w:r>
            <w:r>
              <w:rPr>
                <w:rFonts w:asciiTheme="minorHAnsi" w:hAnsiTheme="minorHAnsi" w:cs="Lucida Sans Unicode"/>
                <w:bCs/>
              </w:rPr>
              <w:t xml:space="preserve">Complaint Handling </w:t>
            </w:r>
            <w:r w:rsidRPr="00F334B7">
              <w:rPr>
                <w:rFonts w:asciiTheme="minorHAnsi" w:hAnsiTheme="minorHAnsi" w:cs="Lucida Sans Unicode"/>
                <w:bCs/>
              </w:rPr>
              <w:t xml:space="preserve">Code requires a landlord to share its learning with residents, including </w:t>
            </w:r>
            <w:r>
              <w:rPr>
                <w:rFonts w:asciiTheme="minorHAnsi" w:hAnsiTheme="minorHAnsi" w:cs="Lucida Sans Unicode"/>
                <w:bCs/>
              </w:rPr>
              <w:tab/>
            </w:r>
            <w:r w:rsidRPr="00F334B7">
              <w:rPr>
                <w:rFonts w:asciiTheme="minorHAnsi" w:hAnsiTheme="minorHAnsi" w:cs="Lucida Sans Unicode"/>
                <w:bCs/>
              </w:rPr>
              <w:t xml:space="preserve">a specific requirement to include any organisational learning in its Annual Report. </w:t>
            </w:r>
            <w:r>
              <w:rPr>
                <w:rFonts w:asciiTheme="minorHAnsi" w:hAnsiTheme="minorHAnsi" w:cs="Lucida Sans Unicode"/>
                <w:bCs/>
              </w:rPr>
              <w:t>T</w:t>
            </w:r>
            <w:r w:rsidRPr="00F334B7">
              <w:rPr>
                <w:rFonts w:asciiTheme="minorHAnsi" w:hAnsiTheme="minorHAnsi" w:cs="Lucida Sans Unicode"/>
                <w:bCs/>
              </w:rPr>
              <w:t xml:space="preserve">his </w:t>
            </w:r>
            <w:r>
              <w:rPr>
                <w:rFonts w:asciiTheme="minorHAnsi" w:hAnsiTheme="minorHAnsi" w:cs="Lucida Sans Unicode"/>
                <w:bCs/>
              </w:rPr>
              <w:tab/>
            </w:r>
            <w:r w:rsidRPr="00F334B7">
              <w:rPr>
                <w:rFonts w:asciiTheme="minorHAnsi" w:hAnsiTheme="minorHAnsi" w:cs="Lucida Sans Unicode"/>
                <w:bCs/>
              </w:rPr>
              <w:t xml:space="preserve">information </w:t>
            </w:r>
            <w:r>
              <w:rPr>
                <w:rFonts w:asciiTheme="minorHAnsi" w:hAnsiTheme="minorHAnsi" w:cs="Lucida Sans Unicode"/>
                <w:bCs/>
              </w:rPr>
              <w:t xml:space="preserve">will be </w:t>
            </w:r>
            <w:r w:rsidRPr="00F334B7">
              <w:rPr>
                <w:rFonts w:asciiTheme="minorHAnsi" w:hAnsiTheme="minorHAnsi" w:cs="Lucida Sans Unicode"/>
                <w:bCs/>
              </w:rPr>
              <w:t>included</w:t>
            </w:r>
            <w:r>
              <w:rPr>
                <w:rFonts w:asciiTheme="minorHAnsi" w:hAnsiTheme="minorHAnsi" w:cs="Lucida Sans Unicode"/>
                <w:bCs/>
              </w:rPr>
              <w:t xml:space="preserve"> </w:t>
            </w:r>
            <w:r w:rsidRPr="00F334B7">
              <w:rPr>
                <w:rFonts w:asciiTheme="minorHAnsi" w:hAnsiTheme="minorHAnsi" w:cs="Lucida Sans Unicode"/>
                <w:bCs/>
              </w:rPr>
              <w:t>in future Annual Reports.</w:t>
            </w:r>
          </w:p>
          <w:p w14:paraId="18067B5B" w14:textId="77777777" w:rsidR="00210682" w:rsidRPr="00210682" w:rsidRDefault="00210682" w:rsidP="00210682">
            <w:pPr>
              <w:overflowPunct w:val="0"/>
              <w:autoSpaceDE w:val="0"/>
              <w:autoSpaceDN w:val="0"/>
              <w:adjustRightInd w:val="0"/>
              <w:contextualSpacing/>
              <w:textAlignment w:val="baseline"/>
              <w:rPr>
                <w:rFonts w:asciiTheme="minorHAnsi" w:hAnsiTheme="minorHAnsi" w:cs="Lucida Sans Unicode"/>
                <w:bCs/>
              </w:rPr>
            </w:pPr>
          </w:p>
          <w:tbl>
            <w:tblPr>
              <w:tblStyle w:val="TableGrid1"/>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210682" w:rsidRPr="00210682" w14:paraId="48D7995F" w14:textId="77777777" w:rsidTr="00210682">
              <w:tc>
                <w:tcPr>
                  <w:tcW w:w="10112" w:type="dxa"/>
                  <w:tcBorders>
                    <w:bottom w:val="single" w:sz="12" w:space="0" w:color="000099"/>
                  </w:tcBorders>
                </w:tcPr>
                <w:p w14:paraId="4BB70F6D" w14:textId="66968E33" w:rsidR="00210682" w:rsidRPr="00871F25" w:rsidRDefault="00210682" w:rsidP="00871F25">
                  <w:pPr>
                    <w:pStyle w:val="ListParagraph"/>
                    <w:numPr>
                      <w:ilvl w:val="0"/>
                      <w:numId w:val="5"/>
                    </w:numPr>
                    <w:overflowPunct w:val="0"/>
                    <w:autoSpaceDE w:val="0"/>
                    <w:autoSpaceDN w:val="0"/>
                    <w:adjustRightInd w:val="0"/>
                    <w:spacing w:before="120" w:after="120"/>
                    <w:textAlignment w:val="baseline"/>
                    <w:outlineLvl w:val="0"/>
                    <w:rPr>
                      <w:rFonts w:asciiTheme="majorHAnsi" w:hAnsiTheme="majorHAnsi" w:cs="Lucida Sans Unicode"/>
                      <w:b/>
                      <w:bCs/>
                      <w:spacing w:val="20"/>
                      <w:lang w:eastAsia="en-GB"/>
                    </w:rPr>
                  </w:pPr>
                  <w:r w:rsidRPr="00871F25">
                    <w:rPr>
                      <w:rFonts w:asciiTheme="majorHAnsi" w:hAnsiTheme="majorHAnsi" w:cs="Lucida Sans Unicode"/>
                      <w:b/>
                      <w:bCs/>
                      <w:spacing w:val="20"/>
                      <w:lang w:eastAsia="en-GB"/>
                    </w:rPr>
                    <w:t>MONITORING</w:t>
                  </w:r>
                </w:p>
              </w:tc>
            </w:tr>
          </w:tbl>
          <w:p w14:paraId="1223A403" w14:textId="77777777" w:rsidR="00210682" w:rsidRPr="00210682" w:rsidRDefault="00210682" w:rsidP="00210682">
            <w:pPr>
              <w:overflowPunct w:val="0"/>
              <w:autoSpaceDE w:val="0"/>
              <w:autoSpaceDN w:val="0"/>
              <w:adjustRightInd w:val="0"/>
              <w:contextualSpacing/>
              <w:textAlignment w:val="baseline"/>
              <w:rPr>
                <w:rFonts w:asciiTheme="minorHAnsi" w:hAnsiTheme="minorHAnsi" w:cs="Lucida Sans Unicode"/>
                <w:bCs/>
                <w:lang w:eastAsia="en-GB"/>
              </w:rPr>
            </w:pPr>
          </w:p>
          <w:p w14:paraId="7C57BA0A" w14:textId="078B9530"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8.1</w:t>
            </w:r>
            <w:r w:rsidRPr="00210682">
              <w:rPr>
                <w:rFonts w:asciiTheme="minorHAnsi" w:hAnsiTheme="minorHAnsi" w:cs="Lucida Sans Unicode"/>
                <w:bCs/>
                <w:lang w:eastAsia="en-GB"/>
              </w:rPr>
              <w:tab/>
              <w:t xml:space="preserve">This Policy will be regularly monitored by the </w:t>
            </w:r>
            <w:r w:rsidR="004F766A">
              <w:rPr>
                <w:rFonts w:asciiTheme="minorHAnsi" w:hAnsiTheme="minorHAnsi" w:cs="Lucida Sans Unicode"/>
                <w:bCs/>
                <w:lang w:eastAsia="en-GB"/>
              </w:rPr>
              <w:t xml:space="preserve">Adult and Communities Managers </w:t>
            </w:r>
            <w:r w:rsidRPr="00210682">
              <w:rPr>
                <w:rFonts w:asciiTheme="minorHAnsi" w:hAnsiTheme="minorHAnsi" w:cs="Lucida Sans Unicode"/>
                <w:bCs/>
                <w:lang w:eastAsia="en-GB"/>
              </w:rPr>
              <w:t xml:space="preserve">to ensure that </w:t>
            </w:r>
            <w:r w:rsidR="00F13F33">
              <w:rPr>
                <w:rFonts w:asciiTheme="minorHAnsi" w:hAnsiTheme="minorHAnsi" w:cs="Lucida Sans Unicode"/>
                <w:bCs/>
                <w:lang w:eastAsia="en-GB"/>
              </w:rPr>
              <w:tab/>
            </w:r>
            <w:r w:rsidRPr="00210682">
              <w:rPr>
                <w:rFonts w:asciiTheme="minorHAnsi" w:hAnsiTheme="minorHAnsi" w:cs="Lucida Sans Unicode"/>
                <w:bCs/>
                <w:lang w:eastAsia="en-GB"/>
              </w:rPr>
              <w:t>the procedures have been implemented effectively and to agr</w:t>
            </w:r>
            <w:r w:rsidR="004F766A">
              <w:rPr>
                <w:rFonts w:asciiTheme="minorHAnsi" w:hAnsiTheme="minorHAnsi" w:cs="Lucida Sans Unicode"/>
                <w:bCs/>
                <w:lang w:eastAsia="en-GB"/>
              </w:rPr>
              <w:t xml:space="preserve">ee </w:t>
            </w:r>
            <w:r w:rsidRPr="00210682">
              <w:rPr>
                <w:rFonts w:asciiTheme="minorHAnsi" w:hAnsiTheme="minorHAnsi" w:cs="Lucida Sans Unicode"/>
                <w:bCs/>
                <w:lang w:eastAsia="en-GB"/>
              </w:rPr>
              <w:t xml:space="preserve">any remedial action or </w:t>
            </w:r>
            <w:r w:rsidR="00F13F33">
              <w:rPr>
                <w:rFonts w:asciiTheme="minorHAnsi" w:hAnsiTheme="minorHAnsi" w:cs="Lucida Sans Unicode"/>
                <w:bCs/>
                <w:lang w:eastAsia="en-GB"/>
              </w:rPr>
              <w:tab/>
            </w:r>
            <w:r w:rsidRPr="00210682">
              <w:rPr>
                <w:rFonts w:asciiTheme="minorHAnsi" w:hAnsiTheme="minorHAnsi" w:cs="Lucida Sans Unicode"/>
                <w:bCs/>
                <w:lang w:eastAsia="en-GB"/>
              </w:rPr>
              <w:t>revisions.</w:t>
            </w:r>
          </w:p>
          <w:tbl>
            <w:tblPr>
              <w:tblStyle w:val="TableGrid1"/>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6"/>
            </w:tblGrid>
            <w:tr w:rsidR="00210682" w:rsidRPr="00210682" w14:paraId="3EB53090" w14:textId="77777777" w:rsidTr="00210682">
              <w:tc>
                <w:tcPr>
                  <w:tcW w:w="9896" w:type="dxa"/>
                </w:tcPr>
                <w:p w14:paraId="4C88FF41"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rPr>
                  </w:pPr>
                </w:p>
              </w:tc>
            </w:tr>
            <w:tr w:rsidR="00210682" w:rsidRPr="00210682" w14:paraId="62847C62" w14:textId="77777777" w:rsidTr="00210682">
              <w:tc>
                <w:tcPr>
                  <w:tcW w:w="9896" w:type="dxa"/>
                  <w:tcBorders>
                    <w:bottom w:val="single" w:sz="4" w:space="0" w:color="000099"/>
                  </w:tcBorders>
                </w:tcPr>
                <w:p w14:paraId="4814D6E2" w14:textId="5FFB1075" w:rsidR="00210682" w:rsidRPr="00871F25" w:rsidRDefault="00210682" w:rsidP="00871F25">
                  <w:pPr>
                    <w:pStyle w:val="ListParagraph"/>
                    <w:numPr>
                      <w:ilvl w:val="0"/>
                      <w:numId w:val="5"/>
                    </w:numPr>
                    <w:overflowPunct w:val="0"/>
                    <w:autoSpaceDE w:val="0"/>
                    <w:autoSpaceDN w:val="0"/>
                    <w:adjustRightInd w:val="0"/>
                    <w:spacing w:before="120" w:after="120"/>
                    <w:textAlignment w:val="baseline"/>
                    <w:outlineLvl w:val="0"/>
                    <w:rPr>
                      <w:rFonts w:asciiTheme="majorHAnsi" w:hAnsiTheme="majorHAnsi" w:cs="Lucida Sans Unicode"/>
                      <w:b/>
                      <w:bCs/>
                      <w:spacing w:val="20"/>
                      <w:lang w:eastAsia="en-GB"/>
                    </w:rPr>
                  </w:pPr>
                  <w:r w:rsidRPr="00871F25">
                    <w:rPr>
                      <w:rFonts w:asciiTheme="majorHAnsi" w:hAnsiTheme="majorHAnsi" w:cs="Lucida Sans Unicode"/>
                      <w:b/>
                      <w:bCs/>
                      <w:spacing w:val="20"/>
                      <w:lang w:eastAsia="en-GB"/>
                    </w:rPr>
                    <w:t>REVI</w:t>
                  </w:r>
                  <w:r w:rsidRPr="00871F25">
                    <w:rPr>
                      <w:rFonts w:asciiTheme="majorHAnsi" w:hAnsiTheme="majorHAnsi" w:cs="Lucida Sans Unicode"/>
                      <w:spacing w:val="20"/>
                      <w:lang w:eastAsia="en-GB"/>
                    </w:rPr>
                    <w:t>E</w:t>
                  </w:r>
                  <w:r w:rsidRPr="00871F25">
                    <w:rPr>
                      <w:rFonts w:asciiTheme="majorHAnsi" w:hAnsiTheme="majorHAnsi" w:cs="Lucida Sans Unicode"/>
                      <w:b/>
                      <w:bCs/>
                      <w:spacing w:val="20"/>
                      <w:lang w:eastAsia="en-GB"/>
                    </w:rPr>
                    <w:t xml:space="preserve">W </w:t>
                  </w:r>
                </w:p>
              </w:tc>
            </w:tr>
            <w:tr w:rsidR="00210682" w:rsidRPr="00210682" w14:paraId="3A5EA6B2" w14:textId="77777777" w:rsidTr="00210682">
              <w:tc>
                <w:tcPr>
                  <w:tcW w:w="9896" w:type="dxa"/>
                  <w:tcBorders>
                    <w:top w:val="single" w:sz="4" w:space="0" w:color="000099"/>
                  </w:tcBorders>
                </w:tcPr>
                <w:p w14:paraId="0FA4A51B"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tc>
            </w:tr>
            <w:tr w:rsidR="00210682" w:rsidRPr="00210682" w14:paraId="17F75091" w14:textId="77777777" w:rsidTr="00210682">
              <w:tc>
                <w:tcPr>
                  <w:tcW w:w="9896" w:type="dxa"/>
                </w:tcPr>
                <w:p w14:paraId="5C2DC2BE" w14:textId="3D7B18CC"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9.1</w:t>
                  </w:r>
                  <w:r w:rsidRPr="00210682">
                    <w:rPr>
                      <w:rFonts w:asciiTheme="minorHAnsi" w:hAnsiTheme="minorHAnsi" w:cs="Lucida Sans Unicode"/>
                      <w:bCs/>
                      <w:lang w:eastAsia="en-GB"/>
                    </w:rPr>
                    <w:tab/>
                    <w:t>The Head of Adult &amp; Communities and t</w:t>
                  </w:r>
                  <w:r w:rsidR="004F766A">
                    <w:rPr>
                      <w:rFonts w:asciiTheme="minorHAnsi" w:hAnsiTheme="minorHAnsi" w:cs="Lucida Sans Unicode"/>
                      <w:bCs/>
                      <w:lang w:eastAsia="en-GB"/>
                    </w:rPr>
                    <w:t xml:space="preserve">he Service Development Manager </w:t>
                  </w:r>
                  <w:r w:rsidRPr="00210682">
                    <w:rPr>
                      <w:rFonts w:asciiTheme="minorHAnsi" w:hAnsiTheme="minorHAnsi" w:cs="Lucida Sans Unicode"/>
                      <w:bCs/>
                      <w:lang w:eastAsia="en-GB"/>
                    </w:rPr>
                    <w:t xml:space="preserve">will review the </w:t>
                  </w:r>
                  <w:r w:rsidR="00F13F33">
                    <w:rPr>
                      <w:rFonts w:asciiTheme="minorHAnsi" w:hAnsiTheme="minorHAnsi" w:cs="Lucida Sans Unicode"/>
                      <w:bCs/>
                      <w:lang w:eastAsia="en-GB"/>
                    </w:rPr>
                    <w:tab/>
                  </w:r>
                  <w:r w:rsidRPr="00210682">
                    <w:rPr>
                      <w:rFonts w:asciiTheme="minorHAnsi" w:hAnsiTheme="minorHAnsi" w:cs="Lucida Sans Unicode"/>
                      <w:bCs/>
                      <w:lang w:eastAsia="en-GB"/>
                    </w:rPr>
                    <w:t>Complaints Policy and Procedu</w:t>
                  </w:r>
                  <w:r w:rsidR="004F766A">
                    <w:rPr>
                      <w:rFonts w:asciiTheme="minorHAnsi" w:hAnsiTheme="minorHAnsi" w:cs="Lucida Sans Unicode"/>
                      <w:bCs/>
                      <w:lang w:eastAsia="en-GB"/>
                    </w:rPr>
                    <w:t xml:space="preserve">res annually to ensure that it </w:t>
                  </w:r>
                  <w:r w:rsidRPr="00210682">
                    <w:rPr>
                      <w:rFonts w:asciiTheme="minorHAnsi" w:hAnsiTheme="minorHAnsi" w:cs="Lucida Sans Unicode"/>
                      <w:bCs/>
                      <w:lang w:eastAsia="en-GB"/>
                    </w:rPr>
                    <w:t xml:space="preserve">meets the requirements of </w:t>
                  </w:r>
                  <w:r w:rsidR="00F13F33">
                    <w:rPr>
                      <w:rFonts w:asciiTheme="minorHAnsi" w:hAnsiTheme="minorHAnsi" w:cs="Lucida Sans Unicode"/>
                      <w:bCs/>
                      <w:lang w:eastAsia="en-GB"/>
                    </w:rPr>
                    <w:tab/>
                  </w:r>
                  <w:r w:rsidRPr="00210682">
                    <w:rPr>
                      <w:rFonts w:asciiTheme="minorHAnsi" w:hAnsiTheme="minorHAnsi" w:cs="Lucida Sans Unicode"/>
                      <w:bCs/>
                      <w:lang w:eastAsia="en-GB"/>
                    </w:rPr>
                    <w:t xml:space="preserve">the Housing Ombudsman Complaints Handling Code. </w:t>
                  </w:r>
                </w:p>
                <w:p w14:paraId="6294E92F"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p w14:paraId="05C29B13" w14:textId="33C3B8DC"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9.2</w:t>
                  </w:r>
                  <w:r w:rsidRPr="00210682">
                    <w:rPr>
                      <w:rFonts w:asciiTheme="minorHAnsi" w:hAnsiTheme="minorHAnsi" w:cs="Lucida Sans Unicode"/>
                      <w:bCs/>
                      <w:lang w:eastAsia="en-GB"/>
                    </w:rPr>
                    <w:tab/>
                    <w:t xml:space="preserve">A fundamental review of the Policy will take place every three years and will take into </w:t>
                  </w:r>
                  <w:r w:rsidR="00F13F33">
                    <w:rPr>
                      <w:rFonts w:asciiTheme="minorHAnsi" w:hAnsiTheme="minorHAnsi" w:cs="Lucida Sans Unicode"/>
                      <w:bCs/>
                      <w:lang w:eastAsia="en-GB"/>
                    </w:rPr>
                    <w:tab/>
                  </w:r>
                  <w:r w:rsidRPr="00210682">
                    <w:rPr>
                      <w:rFonts w:asciiTheme="minorHAnsi" w:hAnsiTheme="minorHAnsi" w:cs="Lucida Sans Unicode"/>
                      <w:bCs/>
                      <w:lang w:eastAsia="en-GB"/>
                    </w:rPr>
                    <w:t>account any further changes in regu</w:t>
                  </w:r>
                  <w:r w:rsidR="004F766A">
                    <w:rPr>
                      <w:rFonts w:asciiTheme="minorHAnsi" w:hAnsiTheme="minorHAnsi" w:cs="Lucida Sans Unicode"/>
                      <w:bCs/>
                      <w:lang w:eastAsia="en-GB"/>
                    </w:rPr>
                    <w:t xml:space="preserve">lation, statutory guidance and </w:t>
                  </w:r>
                  <w:r w:rsidRPr="00210682">
                    <w:rPr>
                      <w:rFonts w:asciiTheme="minorHAnsi" w:hAnsiTheme="minorHAnsi" w:cs="Lucida Sans Unicode"/>
                      <w:bCs/>
                      <w:lang w:eastAsia="en-GB"/>
                    </w:rPr>
                    <w:t xml:space="preserve">best practice. Any </w:t>
                  </w:r>
                  <w:r w:rsidR="00F13F33">
                    <w:rPr>
                      <w:rFonts w:asciiTheme="minorHAnsi" w:hAnsiTheme="minorHAnsi" w:cs="Lucida Sans Unicode"/>
                      <w:bCs/>
                      <w:lang w:eastAsia="en-GB"/>
                    </w:rPr>
                    <w:tab/>
                  </w:r>
                  <w:r w:rsidRPr="00210682">
                    <w:rPr>
                      <w:rFonts w:asciiTheme="minorHAnsi" w:hAnsiTheme="minorHAnsi" w:cs="Lucida Sans Unicode"/>
                      <w:bCs/>
                      <w:lang w:eastAsia="en-GB"/>
                    </w:rPr>
                    <w:t>significant chan</w:t>
                  </w:r>
                  <w:r w:rsidR="004F766A">
                    <w:rPr>
                      <w:rFonts w:asciiTheme="minorHAnsi" w:hAnsiTheme="minorHAnsi" w:cs="Lucida Sans Unicode"/>
                      <w:bCs/>
                      <w:lang w:eastAsia="en-GB"/>
                    </w:rPr>
                    <w:t xml:space="preserve">ges will be approved by Senior </w:t>
                  </w:r>
                  <w:r w:rsidRPr="00210682">
                    <w:rPr>
                      <w:rFonts w:asciiTheme="minorHAnsi" w:hAnsiTheme="minorHAnsi" w:cs="Lucida Sans Unicode"/>
                      <w:bCs/>
                      <w:lang w:eastAsia="en-GB"/>
                    </w:rPr>
                    <w:t xml:space="preserve">Management Team and the Board of </w:t>
                  </w:r>
                  <w:r w:rsidR="00F13F33">
                    <w:rPr>
                      <w:rFonts w:asciiTheme="minorHAnsi" w:hAnsiTheme="minorHAnsi" w:cs="Lucida Sans Unicode"/>
                      <w:bCs/>
                      <w:lang w:eastAsia="en-GB"/>
                    </w:rPr>
                    <w:tab/>
                  </w:r>
                  <w:r w:rsidRPr="00210682">
                    <w:rPr>
                      <w:rFonts w:asciiTheme="minorHAnsi" w:hAnsiTheme="minorHAnsi" w:cs="Lucida Sans Unicode"/>
                      <w:bCs/>
                      <w:lang w:eastAsia="en-GB"/>
                    </w:rPr>
                    <w:t>Trustees.</w:t>
                  </w:r>
                </w:p>
                <w:p w14:paraId="15C3EA11"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tc>
            </w:tr>
          </w:tbl>
          <w:p w14:paraId="05DA7B9C"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rPr>
            </w:pPr>
          </w:p>
        </w:tc>
      </w:tr>
      <w:tr w:rsidR="00210682" w:rsidRPr="00210682" w14:paraId="04028379" w14:textId="77777777" w:rsidTr="00210682">
        <w:tc>
          <w:tcPr>
            <w:tcW w:w="10504" w:type="dxa"/>
            <w:tcBorders>
              <w:top w:val="single" w:sz="4" w:space="0" w:color="000099"/>
            </w:tcBorders>
          </w:tcPr>
          <w:p w14:paraId="7A435436" w14:textId="4D4E903B"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tc>
      </w:tr>
      <w:tr w:rsidR="00210682" w:rsidRPr="00210682" w14:paraId="453A4008" w14:textId="77777777" w:rsidTr="00210682">
        <w:tc>
          <w:tcPr>
            <w:tcW w:w="10504" w:type="dxa"/>
          </w:tcPr>
          <w:p w14:paraId="6F7A6324"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tc>
      </w:tr>
      <w:tr w:rsidR="00210682" w:rsidRPr="00210682" w14:paraId="22D3F85E" w14:textId="77777777" w:rsidTr="00210682">
        <w:tc>
          <w:tcPr>
            <w:tcW w:w="10504" w:type="dxa"/>
            <w:tcBorders>
              <w:bottom w:val="single" w:sz="4" w:space="0" w:color="000099"/>
            </w:tcBorders>
          </w:tcPr>
          <w:p w14:paraId="66B758BB" w14:textId="30DA4C39" w:rsidR="00210682" w:rsidRPr="00871F25" w:rsidRDefault="00210682" w:rsidP="00871F25">
            <w:pPr>
              <w:pStyle w:val="ListParagraph"/>
              <w:numPr>
                <w:ilvl w:val="0"/>
                <w:numId w:val="5"/>
              </w:numPr>
              <w:overflowPunct w:val="0"/>
              <w:autoSpaceDE w:val="0"/>
              <w:autoSpaceDN w:val="0"/>
              <w:adjustRightInd w:val="0"/>
              <w:spacing w:before="120" w:after="120"/>
              <w:textAlignment w:val="baseline"/>
              <w:outlineLvl w:val="0"/>
              <w:rPr>
                <w:rFonts w:asciiTheme="majorHAnsi" w:hAnsiTheme="majorHAnsi" w:cs="Lucida Sans Unicode"/>
                <w:b/>
                <w:bCs/>
                <w:spacing w:val="20"/>
                <w:lang w:eastAsia="en-GB"/>
              </w:rPr>
            </w:pPr>
            <w:bookmarkStart w:id="8" w:name="_Toc443559559"/>
            <w:r w:rsidRPr="00871F25">
              <w:rPr>
                <w:rFonts w:asciiTheme="majorHAnsi" w:hAnsiTheme="majorHAnsi" w:cs="Lucida Sans Unicode"/>
                <w:b/>
                <w:bCs/>
                <w:spacing w:val="20"/>
                <w:lang w:eastAsia="en-GB"/>
              </w:rPr>
              <w:t>APPROVAL</w:t>
            </w:r>
            <w:bookmarkEnd w:id="8"/>
          </w:p>
        </w:tc>
      </w:tr>
      <w:tr w:rsidR="00210682" w:rsidRPr="00210682" w14:paraId="50D613C6" w14:textId="77777777" w:rsidTr="00210682">
        <w:tc>
          <w:tcPr>
            <w:tcW w:w="10504" w:type="dxa"/>
            <w:tcBorders>
              <w:top w:val="single" w:sz="4" w:space="0" w:color="000099"/>
              <w:bottom w:val="single" w:sz="4" w:space="0" w:color="FFFFFF" w:themeColor="background1"/>
            </w:tcBorders>
          </w:tcPr>
          <w:p w14:paraId="38EC0058" w14:textId="77777777" w:rsidR="00210682" w:rsidRPr="00210682" w:rsidRDefault="00210682" w:rsidP="00210682">
            <w:pPr>
              <w:overflowPunct w:val="0"/>
              <w:autoSpaceDE w:val="0"/>
              <w:autoSpaceDN w:val="0"/>
              <w:adjustRightInd w:val="0"/>
              <w:textAlignment w:val="baseline"/>
              <w:rPr>
                <w:rFonts w:asciiTheme="minorHAnsi" w:hAnsiTheme="minorHAnsi" w:cs="Lucida Sans Unicode"/>
                <w:bCs/>
                <w:lang w:eastAsia="en-GB"/>
              </w:rPr>
            </w:pPr>
          </w:p>
        </w:tc>
      </w:tr>
      <w:tr w:rsidR="00210682" w:rsidRPr="00210682" w14:paraId="7A2616DB" w14:textId="77777777" w:rsidTr="00210682">
        <w:tc>
          <w:tcPr>
            <w:tcW w:w="10504" w:type="dxa"/>
            <w:tcBorders>
              <w:top w:val="single" w:sz="4" w:space="0" w:color="FFFFFF" w:themeColor="background1"/>
            </w:tcBorders>
          </w:tcPr>
          <w:p w14:paraId="3FC16AAC" w14:textId="7F7D0728" w:rsidR="00210682" w:rsidRPr="00210682" w:rsidRDefault="00210682" w:rsidP="00D13A45">
            <w:pPr>
              <w:overflowPunct w:val="0"/>
              <w:autoSpaceDE w:val="0"/>
              <w:autoSpaceDN w:val="0"/>
              <w:adjustRightInd w:val="0"/>
              <w:textAlignment w:val="baseline"/>
              <w:rPr>
                <w:rFonts w:asciiTheme="minorHAnsi" w:hAnsiTheme="minorHAnsi" w:cs="Lucida Sans Unicode"/>
                <w:bCs/>
                <w:lang w:eastAsia="en-GB"/>
              </w:rPr>
            </w:pPr>
            <w:r w:rsidRPr="00210682">
              <w:rPr>
                <w:rFonts w:asciiTheme="minorHAnsi" w:hAnsiTheme="minorHAnsi" w:cs="Lucida Sans Unicode"/>
                <w:bCs/>
                <w:lang w:eastAsia="en-GB"/>
              </w:rPr>
              <w:t xml:space="preserve">This Policy was presented to the YMCA Worcestershire Board of Trustees and approved on </w:t>
            </w:r>
            <w:r w:rsidR="00D13A45">
              <w:rPr>
                <w:rFonts w:asciiTheme="minorHAnsi" w:hAnsiTheme="minorHAnsi" w:cs="Lucida Sans Unicode"/>
                <w:bCs/>
                <w:lang w:eastAsia="en-GB"/>
              </w:rPr>
              <w:t>Monday 23</w:t>
            </w:r>
            <w:r w:rsidR="00D13A45" w:rsidRPr="00D13A45">
              <w:rPr>
                <w:rFonts w:asciiTheme="minorHAnsi" w:hAnsiTheme="minorHAnsi" w:cs="Lucida Sans Unicode"/>
                <w:bCs/>
                <w:vertAlign w:val="superscript"/>
                <w:lang w:eastAsia="en-GB"/>
              </w:rPr>
              <w:t>rd</w:t>
            </w:r>
            <w:r w:rsidR="00D13A45">
              <w:rPr>
                <w:rFonts w:asciiTheme="minorHAnsi" w:hAnsiTheme="minorHAnsi" w:cs="Lucida Sans Unicode"/>
                <w:bCs/>
                <w:lang w:eastAsia="en-GB"/>
              </w:rPr>
              <w:t xml:space="preserve"> November 2020.</w:t>
            </w:r>
          </w:p>
        </w:tc>
      </w:tr>
    </w:tbl>
    <w:p w14:paraId="288B15F7" w14:textId="77777777" w:rsidR="005A0445" w:rsidRPr="00210682" w:rsidRDefault="005A0445" w:rsidP="00C57DD5">
      <w:pPr>
        <w:rPr>
          <w:color w:val="auto"/>
          <w:sz w:val="20"/>
          <w:szCs w:val="20"/>
        </w:rPr>
      </w:pPr>
    </w:p>
    <w:sectPr w:rsidR="005A0445" w:rsidRPr="00210682" w:rsidSect="00034964">
      <w:headerReference w:type="default" r:id="rId14"/>
      <w:footerReference w:type="default" r:id="rId15"/>
      <w:headerReference w:type="first" r:id="rId16"/>
      <w:footerReference w:type="first" r:id="rId17"/>
      <w:pgSz w:w="11906" w:h="16838" w:code="9"/>
      <w:pgMar w:top="2665" w:right="1814" w:bottom="1134"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E960E" w14:textId="77777777" w:rsidR="00013AEF" w:rsidRDefault="00013AEF" w:rsidP="00831BA9">
      <w:pPr>
        <w:spacing w:after="0" w:line="240" w:lineRule="auto"/>
      </w:pPr>
      <w:r>
        <w:separator/>
      </w:r>
    </w:p>
  </w:endnote>
  <w:endnote w:type="continuationSeparator" w:id="0">
    <w:p w14:paraId="4422FA55" w14:textId="77777777" w:rsidR="00013AEF" w:rsidRDefault="00013AEF"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10308"/>
      <w:docPartObj>
        <w:docPartGallery w:val="Page Numbers (Bottom of Page)"/>
        <w:docPartUnique/>
      </w:docPartObj>
    </w:sdtPr>
    <w:sdtEndPr>
      <w:rPr>
        <w:noProof/>
      </w:rPr>
    </w:sdtEndPr>
    <w:sdtContent>
      <w:p w14:paraId="06A1D764" w14:textId="77777777" w:rsidR="00013AEF" w:rsidRDefault="00013AEF">
        <w:pPr>
          <w:pStyle w:val="Footer"/>
          <w:jc w:val="center"/>
        </w:pPr>
        <w:r>
          <w:fldChar w:fldCharType="begin"/>
        </w:r>
        <w:r>
          <w:instrText xml:space="preserve"> PAGE   \* MERGEFORMAT </w:instrText>
        </w:r>
        <w:r>
          <w:fldChar w:fldCharType="separate"/>
        </w:r>
        <w:r w:rsidR="009B028D">
          <w:rPr>
            <w:noProof/>
          </w:rPr>
          <w:t>2</w:t>
        </w:r>
        <w:r>
          <w:rPr>
            <w:noProof/>
          </w:rPr>
          <w:fldChar w:fldCharType="end"/>
        </w:r>
      </w:p>
    </w:sdtContent>
  </w:sdt>
  <w:p w14:paraId="09D0DBBE" w14:textId="77777777" w:rsidR="00013AEF" w:rsidRPr="009428F2" w:rsidRDefault="00013AEF" w:rsidP="00210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597729"/>
      <w:docPartObj>
        <w:docPartGallery w:val="Page Numbers (Bottom of Page)"/>
        <w:docPartUnique/>
      </w:docPartObj>
    </w:sdtPr>
    <w:sdtEndPr>
      <w:rPr>
        <w:noProof/>
      </w:rPr>
    </w:sdtEndPr>
    <w:sdtContent>
      <w:p w14:paraId="605959E7" w14:textId="77777777" w:rsidR="00013AEF" w:rsidRDefault="00013AEF">
        <w:pPr>
          <w:pStyle w:val="Footer"/>
          <w:jc w:val="center"/>
        </w:pPr>
        <w:r>
          <w:fldChar w:fldCharType="begin"/>
        </w:r>
        <w:r>
          <w:instrText xml:space="preserve"> PAGE   \* MERGEFORMAT </w:instrText>
        </w:r>
        <w:r>
          <w:fldChar w:fldCharType="separate"/>
        </w:r>
        <w:r w:rsidR="009B028D">
          <w:rPr>
            <w:noProof/>
          </w:rPr>
          <w:t>1</w:t>
        </w:r>
        <w:r>
          <w:rPr>
            <w:noProof/>
          </w:rPr>
          <w:fldChar w:fldCharType="end"/>
        </w:r>
      </w:p>
    </w:sdtContent>
  </w:sdt>
  <w:p w14:paraId="5EDAEF72" w14:textId="77777777" w:rsidR="00013AEF" w:rsidRDefault="00013A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926C" w14:textId="77777777" w:rsidR="00013AEF" w:rsidRDefault="00013AEF">
    <w:pPr>
      <w:pStyle w:val="Footer"/>
    </w:pPr>
    <w:r>
      <w:rPr>
        <w:noProof/>
        <w:lang w:eastAsia="en-GB"/>
      </w:rPr>
      <w:drawing>
        <wp:anchor distT="0" distB="0" distL="114300" distR="114300" simplePos="0" relativeHeight="251671552" behindDoc="0" locked="0" layoutInCell="1" allowOverlap="1" wp14:anchorId="571D31AF" wp14:editId="1607DA6C">
          <wp:simplePos x="0" y="0"/>
          <wp:positionH relativeFrom="page">
            <wp:posOffset>450215</wp:posOffset>
          </wp:positionH>
          <wp:positionV relativeFrom="page">
            <wp:posOffset>10185400</wp:posOffset>
          </wp:positionV>
          <wp:extent cx="6660000" cy="604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3F00" w14:textId="6B596741" w:rsidR="00013AEF" w:rsidRPr="001D5B78" w:rsidRDefault="00013AEF" w:rsidP="00C57DD5">
    <w:pPr>
      <w:spacing w:after="200" w:line="240" w:lineRule="auto"/>
      <w:rPr>
        <w:rFonts w:ascii="Verdana" w:hAnsi="Verdana"/>
        <w:sz w:val="13"/>
        <w:szCs w:val="15"/>
      </w:rPr>
    </w:pPr>
    <w:r>
      <w:rPr>
        <w:noProof/>
        <w:lang w:eastAsia="en-GB"/>
      </w:rPr>
      <mc:AlternateContent>
        <mc:Choice Requires="wps">
          <w:drawing>
            <wp:anchor distT="0" distB="0" distL="114300" distR="114300" simplePos="0" relativeHeight="251665408" behindDoc="0" locked="0" layoutInCell="1" allowOverlap="1" wp14:anchorId="50F04241" wp14:editId="2C2A8743">
              <wp:simplePos x="0" y="0"/>
              <wp:positionH relativeFrom="page">
                <wp:posOffset>6225540</wp:posOffset>
              </wp:positionH>
              <wp:positionV relativeFrom="page">
                <wp:posOffset>7604760</wp:posOffset>
              </wp:positionV>
              <wp:extent cx="899160" cy="1828800"/>
              <wp:effectExtent l="0" t="0" r="15240" b="0"/>
              <wp:wrapNone/>
              <wp:docPr id="8" name="Text Box 8"/>
              <wp:cNvGraphicFramePr/>
              <a:graphic xmlns:a="http://schemas.openxmlformats.org/drawingml/2006/main">
                <a:graphicData uri="http://schemas.microsoft.com/office/word/2010/wordprocessingShape">
                  <wps:wsp>
                    <wps:cNvSpPr txBox="1"/>
                    <wps:spPr>
                      <a:xfrm>
                        <a:off x="0" y="0"/>
                        <a:ext cx="8991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B3017" w14:textId="77777777" w:rsidR="00013AEF" w:rsidRDefault="00013AEF" w:rsidP="005F20DB">
                          <w:pPr>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90.2pt;margin-top:598.8pt;width:70.8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" filled="f" stroked="f" strokeweight=".5pt">
              <v:textbox inset="0,0,0,0">
                <w:txbxContent>
                  <w:p w14:paraId="12AB3017" w14:textId="77777777" w:rsidR="00210682" w:rsidRDefault="00210682" w:rsidP="005F20DB">
                    <w:pPr>
                      <w:jc w:val="center"/>
                    </w:pPr>
                  </w:p>
                </w:txbxContent>
              </v:textbox>
              <w10:wrap anchorx="page" anchory="page"/>
            </v:shape>
          </w:pict>
        </mc:Fallback>
      </mc:AlternateContent>
    </w:r>
    <w:r>
      <w:rPr>
        <w:noProof/>
        <w:lang w:eastAsia="en-GB"/>
      </w:rPr>
      <w:drawing>
        <wp:inline distT="0" distB="0" distL="0" distR="0" wp14:anchorId="7693F266" wp14:editId="24C723D3">
          <wp:extent cx="6741345" cy="68949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 two lines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805" cy="689852"/>
                  </a:xfrm>
                  <a:prstGeom prst="rect">
                    <a:avLst/>
                  </a:prstGeom>
                </pic:spPr>
              </pic:pic>
            </a:graphicData>
          </a:graphic>
        </wp:inline>
      </w:drawing>
    </w:r>
    <w:r w:rsidRPr="001D5B78">
      <w:rPr>
        <w:rFonts w:ascii="Verdana" w:hAnsi="Verdana"/>
        <w:sz w:val="13"/>
        <w:szCs w:val="15"/>
      </w:rPr>
      <w:t>Worcestershire YMCA Limited, Registered in England No. 1944516, Registered Social Landlord No. LH3687, Charity No. 516872, VAT Registration No. 338120970, Registered Office: Gordon Anstis House, Loxley Close, Redditch, Worcestershire B98 9JS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9E8A" w14:textId="77777777" w:rsidR="00013AEF" w:rsidRDefault="00013AEF" w:rsidP="00831BA9">
      <w:pPr>
        <w:spacing w:after="0" w:line="240" w:lineRule="auto"/>
      </w:pPr>
      <w:r>
        <w:separator/>
      </w:r>
    </w:p>
  </w:footnote>
  <w:footnote w:type="continuationSeparator" w:id="0">
    <w:p w14:paraId="223288E5" w14:textId="77777777" w:rsidR="00013AEF" w:rsidRDefault="00013AEF"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D218" w14:textId="77777777" w:rsidR="00013AEF" w:rsidRPr="004F766A" w:rsidRDefault="00013AEF" w:rsidP="00210682">
    <w:pPr>
      <w:pStyle w:val="Policynameheadertext"/>
      <w:rPr>
        <w:color w:val="auto"/>
      </w:rPr>
    </w:pPr>
    <w:r w:rsidRPr="004F766A">
      <w:rPr>
        <w:color w:val="auto"/>
      </w:rPr>
      <w:t>DOCUMENT CONTROL</w:t>
    </w:r>
  </w:p>
  <w:p w14:paraId="043084E4" w14:textId="77777777" w:rsidR="00013AEF" w:rsidRPr="00B67503" w:rsidRDefault="00013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20E92" w14:textId="77777777" w:rsidR="00013AEF" w:rsidRPr="00B67503" w:rsidRDefault="00013AEF" w:rsidP="00210682">
    <w:pPr>
      <w:pStyle w:val="Header"/>
      <w:jc w:val="right"/>
    </w:pPr>
    <w:r>
      <w:rPr>
        <w:b/>
        <w:color w:val="BAD80A"/>
        <w:spacing w:val="20"/>
      </w:rPr>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FE84" w14:textId="0CC9841C" w:rsidR="00013AEF" w:rsidRDefault="00013AEF">
    <w:pPr>
      <w:pStyle w:val="Header"/>
      <w:rPr>
        <w:noProof/>
        <w:lang w:eastAsia="en-GB"/>
      </w:rPr>
    </w:pPr>
    <w:r>
      <w:rPr>
        <w:noProof/>
        <w:lang w:eastAsia="en-GB"/>
      </w:rPr>
      <w:drawing>
        <wp:anchor distT="0" distB="0" distL="114300" distR="114300" simplePos="0" relativeHeight="251672576" behindDoc="0" locked="0" layoutInCell="1" allowOverlap="1" wp14:anchorId="723EFB1D" wp14:editId="0F1DA6D3">
          <wp:simplePos x="0" y="0"/>
          <wp:positionH relativeFrom="column">
            <wp:posOffset>5264785</wp:posOffset>
          </wp:positionH>
          <wp:positionV relativeFrom="paragraph">
            <wp:posOffset>-440690</wp:posOffset>
          </wp:positionV>
          <wp:extent cx="1825625" cy="1285240"/>
          <wp:effectExtent l="0" t="0" r="3175" b="0"/>
          <wp:wrapSquare wrapText="bothSides"/>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25625"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14062" w14:textId="72CF10EF" w:rsidR="00013AEF" w:rsidRDefault="00013AEF">
    <w:pPr>
      <w:pStyle w:val="Header"/>
    </w:pPr>
    <w:r>
      <w:rPr>
        <w:noProof/>
        <w:lang w:eastAsia="en-GB"/>
      </w:rPr>
      <mc:AlternateContent>
        <mc:Choice Requires="wps">
          <w:drawing>
            <wp:anchor distT="0" distB="0" distL="114300" distR="114300" simplePos="0" relativeHeight="251668480" behindDoc="0" locked="0" layoutInCell="1" allowOverlap="1" wp14:anchorId="5E752B7A" wp14:editId="60B690EF">
              <wp:simplePos x="0" y="0"/>
              <wp:positionH relativeFrom="page">
                <wp:posOffset>450215</wp:posOffset>
              </wp:positionH>
              <wp:positionV relativeFrom="page">
                <wp:posOffset>1422400</wp:posOffset>
              </wp:positionV>
              <wp:extent cx="666000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" strokecolor="#4d4f53 [3215]" strokeweight=".5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013AEF" w14:paraId="6C02BA10" w14:textId="77777777" w:rsidTr="00E9084A">
      <w:trPr>
        <w:trHeight w:val="1418"/>
      </w:trPr>
      <w:tc>
        <w:tcPr>
          <w:tcW w:w="7371" w:type="dxa"/>
        </w:tcPr>
        <w:p w14:paraId="7D3B6E48" w14:textId="77777777" w:rsidR="00013AEF" w:rsidRDefault="00013AEF" w:rsidP="00E9084A">
          <w:pPr>
            <w:pStyle w:val="Header"/>
          </w:pPr>
          <w:r>
            <w:rPr>
              <w:noProof/>
              <w:lang w:eastAsia="en-GB"/>
            </w:rPr>
            <w:drawing>
              <wp:inline distT="0" distB="0" distL="0" distR="0" wp14:anchorId="46531E87" wp14:editId="25D71E86">
                <wp:extent cx="3561693" cy="7010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 Worcestershire withe areas.png"/>
                        <pic:cNvPicPr/>
                      </pic:nvPicPr>
                      <pic:blipFill>
                        <a:blip r:embed="rId1">
                          <a:extLst>
                            <a:ext uri="{28A0092B-C50C-407E-A947-70E740481C1C}">
                              <a14:useLocalDpi xmlns:a14="http://schemas.microsoft.com/office/drawing/2010/main" val="0"/>
                            </a:ext>
                          </a:extLst>
                        </a:blip>
                        <a:stretch>
                          <a:fillRect/>
                        </a:stretch>
                      </pic:blipFill>
                      <pic:spPr>
                        <a:xfrm>
                          <a:off x="0" y="0"/>
                          <a:ext cx="3567903" cy="702262"/>
                        </a:xfrm>
                        <a:prstGeom prst="rect">
                          <a:avLst/>
                        </a:prstGeom>
                      </pic:spPr>
                    </pic:pic>
                  </a:graphicData>
                </a:graphic>
              </wp:inline>
            </w:drawing>
          </w:r>
        </w:p>
      </w:tc>
    </w:tr>
  </w:tbl>
  <w:p w14:paraId="3FA8E608" w14:textId="77777777" w:rsidR="00013AEF" w:rsidRDefault="00013AEF">
    <w:pPr>
      <w:pStyle w:val="Header"/>
    </w:pPr>
    <w:r>
      <w:rPr>
        <w:noProof/>
        <w:lang w:eastAsia="en-GB"/>
      </w:rPr>
      <w:drawing>
        <wp:anchor distT="0" distB="0" distL="114300" distR="114300" simplePos="0" relativeHeight="251658240" behindDoc="0" locked="0" layoutInCell="1" allowOverlap="1" wp14:anchorId="532C5D73" wp14:editId="6809DDB7">
          <wp:simplePos x="0" y="0"/>
          <wp:positionH relativeFrom="column">
            <wp:posOffset>4750435</wp:posOffset>
          </wp:positionH>
          <wp:positionV relativeFrom="page">
            <wp:posOffset>452755</wp:posOffset>
          </wp:positionV>
          <wp:extent cx="188658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D8BA69F" wp14:editId="5184063D">
              <wp:simplePos x="0" y="0"/>
              <wp:positionH relativeFrom="page">
                <wp:posOffset>450215</wp:posOffset>
              </wp:positionH>
              <wp:positionV relativeFrom="page">
                <wp:posOffset>1422400</wp:posOffset>
              </wp:positionV>
              <wp:extent cx="66600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0415B64"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" strokecolor="#4d4f53 [321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925"/>
    <w:multiLevelType w:val="multilevel"/>
    <w:tmpl w:val="CE342500"/>
    <w:lvl w:ilvl="0">
      <w:start w:val="1"/>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DED78D0"/>
    <w:multiLevelType w:val="hybridMultilevel"/>
    <w:tmpl w:val="192C24EE"/>
    <w:lvl w:ilvl="0" w:tplc="35A2D118">
      <w:numFmt w:val="bullet"/>
      <w:lvlText w:val=""/>
      <w:lvlJc w:val="left"/>
      <w:pPr>
        <w:ind w:left="1080" w:hanging="360"/>
      </w:pPr>
      <w:rPr>
        <w:rFonts w:ascii="Lucida Sans Unicode" w:eastAsia="Times New Roman" w:hAnsi="Lucida Sans Unicode" w:cs="Lucida Sans Unicod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DC38EB"/>
    <w:multiLevelType w:val="hybridMultilevel"/>
    <w:tmpl w:val="6FBAA08E"/>
    <w:lvl w:ilvl="0" w:tplc="35A2D118">
      <w:numFmt w:val="bullet"/>
      <w:lvlText w:val=""/>
      <w:lvlJc w:val="left"/>
      <w:pPr>
        <w:ind w:left="1080" w:hanging="360"/>
      </w:pPr>
      <w:rPr>
        <w:rFonts w:ascii="Lucida Sans Unicode" w:eastAsia="Times New Roman" w:hAnsi="Lucida Sans Unicode" w:cs="Lucida Sans Unicode" w:hint="default"/>
      </w:rPr>
    </w:lvl>
    <w:lvl w:ilvl="1" w:tplc="DA12943A">
      <w:numFmt w:val="bullet"/>
      <w:lvlText w:val="•"/>
      <w:lvlJc w:val="left"/>
      <w:pPr>
        <w:ind w:left="1800" w:hanging="720"/>
      </w:pPr>
      <w:rPr>
        <w:rFonts w:ascii="Lucida Sans Unicode" w:eastAsia="Times New Roman" w:hAnsi="Lucida Sans Unicode" w:cs="Lucida Sans Uni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D616A"/>
    <w:multiLevelType w:val="hybridMultilevel"/>
    <w:tmpl w:val="446A1A6A"/>
    <w:lvl w:ilvl="0" w:tplc="35A2D118">
      <w:numFmt w:val="bullet"/>
      <w:lvlText w:val=""/>
      <w:lvlJc w:val="left"/>
      <w:pPr>
        <w:ind w:left="108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067BD"/>
    <w:multiLevelType w:val="hybridMultilevel"/>
    <w:tmpl w:val="25E06564"/>
    <w:lvl w:ilvl="0" w:tplc="35A2D118">
      <w:numFmt w:val="bullet"/>
      <w:lvlText w:val=""/>
      <w:lvlJc w:val="left"/>
      <w:pPr>
        <w:ind w:left="1080" w:hanging="360"/>
      </w:pPr>
      <w:rPr>
        <w:rFonts w:ascii="Lucida Sans Unicode" w:eastAsia="Times New Roman" w:hAnsi="Lucida Sans Unicode" w:cs="Lucida Sans Unicod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2NTQwNDc1NDI2s7RU0lEKTi0uzszPAykwqwUAQ5HigSwAAAA="/>
  </w:docVars>
  <w:rsids>
    <w:rsidRoot w:val="00F156BC"/>
    <w:rsid w:val="00013AEF"/>
    <w:rsid w:val="00032493"/>
    <w:rsid w:val="00034964"/>
    <w:rsid w:val="00042546"/>
    <w:rsid w:val="00050305"/>
    <w:rsid w:val="00082581"/>
    <w:rsid w:val="000D5784"/>
    <w:rsid w:val="00106E5E"/>
    <w:rsid w:val="00163C23"/>
    <w:rsid w:val="0017427F"/>
    <w:rsid w:val="001938E6"/>
    <w:rsid w:val="001D5B78"/>
    <w:rsid w:val="00202FE9"/>
    <w:rsid w:val="00210682"/>
    <w:rsid w:val="00212B67"/>
    <w:rsid w:val="00244831"/>
    <w:rsid w:val="00255EFF"/>
    <w:rsid w:val="0029039D"/>
    <w:rsid w:val="002952B4"/>
    <w:rsid w:val="002A7800"/>
    <w:rsid w:val="002C2668"/>
    <w:rsid w:val="00304CF8"/>
    <w:rsid w:val="00320B8B"/>
    <w:rsid w:val="0037606B"/>
    <w:rsid w:val="00396D43"/>
    <w:rsid w:val="003C436A"/>
    <w:rsid w:val="003F4BAA"/>
    <w:rsid w:val="004708DE"/>
    <w:rsid w:val="00485F7D"/>
    <w:rsid w:val="004F766A"/>
    <w:rsid w:val="00507E89"/>
    <w:rsid w:val="00515E9C"/>
    <w:rsid w:val="00532390"/>
    <w:rsid w:val="0058692F"/>
    <w:rsid w:val="005A0445"/>
    <w:rsid w:val="005F20DB"/>
    <w:rsid w:val="00616171"/>
    <w:rsid w:val="00654D6D"/>
    <w:rsid w:val="0069114D"/>
    <w:rsid w:val="006C3B94"/>
    <w:rsid w:val="006C57D5"/>
    <w:rsid w:val="006E07C0"/>
    <w:rsid w:val="00730919"/>
    <w:rsid w:val="007604A9"/>
    <w:rsid w:val="007720C3"/>
    <w:rsid w:val="00777464"/>
    <w:rsid w:val="007B1F7B"/>
    <w:rsid w:val="007B6502"/>
    <w:rsid w:val="007C1928"/>
    <w:rsid w:val="007E65FF"/>
    <w:rsid w:val="00831BA9"/>
    <w:rsid w:val="00833134"/>
    <w:rsid w:val="00856415"/>
    <w:rsid w:val="00862180"/>
    <w:rsid w:val="00871F25"/>
    <w:rsid w:val="00877CEB"/>
    <w:rsid w:val="008851DD"/>
    <w:rsid w:val="008C5AA3"/>
    <w:rsid w:val="00920C7E"/>
    <w:rsid w:val="0094291E"/>
    <w:rsid w:val="009B028D"/>
    <w:rsid w:val="009C620D"/>
    <w:rsid w:val="00A25747"/>
    <w:rsid w:val="00AB40D3"/>
    <w:rsid w:val="00AC39E1"/>
    <w:rsid w:val="00AF33C8"/>
    <w:rsid w:val="00AF3411"/>
    <w:rsid w:val="00B03D85"/>
    <w:rsid w:val="00B06E99"/>
    <w:rsid w:val="00B51E43"/>
    <w:rsid w:val="00B53A76"/>
    <w:rsid w:val="00BC7590"/>
    <w:rsid w:val="00BD25FE"/>
    <w:rsid w:val="00C079C3"/>
    <w:rsid w:val="00C57DD5"/>
    <w:rsid w:val="00C777E9"/>
    <w:rsid w:val="00CB370F"/>
    <w:rsid w:val="00CF5242"/>
    <w:rsid w:val="00CF64D8"/>
    <w:rsid w:val="00D007A3"/>
    <w:rsid w:val="00D01B44"/>
    <w:rsid w:val="00D13A45"/>
    <w:rsid w:val="00D34DCB"/>
    <w:rsid w:val="00D4020D"/>
    <w:rsid w:val="00D43C57"/>
    <w:rsid w:val="00DC4775"/>
    <w:rsid w:val="00DF10C1"/>
    <w:rsid w:val="00E169A6"/>
    <w:rsid w:val="00E31D15"/>
    <w:rsid w:val="00E34E8D"/>
    <w:rsid w:val="00E37FC4"/>
    <w:rsid w:val="00E44C8D"/>
    <w:rsid w:val="00E47D07"/>
    <w:rsid w:val="00E5003B"/>
    <w:rsid w:val="00E9084A"/>
    <w:rsid w:val="00F13F33"/>
    <w:rsid w:val="00F156BC"/>
    <w:rsid w:val="00F334B7"/>
    <w:rsid w:val="00F36583"/>
    <w:rsid w:val="00F36A41"/>
    <w:rsid w:val="00F4386F"/>
    <w:rsid w:val="00F46285"/>
    <w:rsid w:val="00F61623"/>
    <w:rsid w:val="00F73FD5"/>
    <w:rsid w:val="00F96A7B"/>
    <w:rsid w:val="00FF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7C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1">
    <w:name w:val="heading 1"/>
    <w:basedOn w:val="Normal"/>
    <w:next w:val="Normal"/>
    <w:link w:val="Heading1Char"/>
    <w:uiPriority w:val="9"/>
    <w:qFormat/>
    <w:rsid w:val="00210682"/>
    <w:pPr>
      <w:keepNext/>
      <w:keepLines/>
      <w:spacing w:before="480" w:after="0"/>
      <w:outlineLvl w:val="0"/>
    </w:pPr>
    <w:rPr>
      <w:rFonts w:asciiTheme="majorHAnsi" w:eastAsiaTheme="majorEastAsia" w:hAnsiTheme="majorHAnsi" w:cstheme="majorBidi"/>
      <w:b/>
      <w:bCs/>
      <w:color w:val="003C5B" w:themeColor="accent1" w:themeShade="BF"/>
      <w:sz w:val="28"/>
      <w:szCs w:val="28"/>
    </w:rPr>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682"/>
    <w:rPr>
      <w:rFonts w:asciiTheme="majorHAnsi" w:eastAsiaTheme="majorEastAsia" w:hAnsiTheme="majorHAnsi" w:cstheme="majorBidi"/>
      <w:b/>
      <w:bCs/>
      <w:color w:val="003C5B" w:themeColor="accent1" w:themeShade="BF"/>
      <w:sz w:val="28"/>
      <w:szCs w:val="28"/>
    </w:rPr>
  </w:style>
  <w:style w:type="table" w:customStyle="1" w:styleId="TableGrid1">
    <w:name w:val="Table Grid1"/>
    <w:basedOn w:val="TableNormal"/>
    <w:next w:val="TableGrid"/>
    <w:uiPriority w:val="59"/>
    <w:rsid w:val="00210682"/>
    <w:pPr>
      <w:spacing w:after="0" w:line="240" w:lineRule="auto"/>
    </w:pPr>
    <w:rPr>
      <w:rFonts w:ascii="Times New Roman" w:eastAsia="Times New Roman" w:hAnsi="Times New Roman"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licynameheadertext">
    <w:name w:val="Policy name header text"/>
    <w:basedOn w:val="Normal"/>
    <w:rsid w:val="00210682"/>
    <w:pPr>
      <w:widowControl w:val="0"/>
      <w:pBdr>
        <w:bottom w:val="single" w:sz="6" w:space="8" w:color="0073B9"/>
      </w:pBdr>
      <w:suppressAutoHyphens/>
      <w:overflowPunct w:val="0"/>
      <w:autoSpaceDE w:val="0"/>
      <w:autoSpaceDN w:val="0"/>
      <w:adjustRightInd w:val="0"/>
      <w:spacing w:after="0" w:line="240" w:lineRule="auto"/>
      <w:jc w:val="right"/>
      <w:textAlignment w:val="center"/>
      <w:outlineLvl w:val="0"/>
    </w:pPr>
    <w:rPr>
      <w:rFonts w:ascii="Lucida Sans Unicode" w:eastAsia="Times New Roman" w:hAnsi="Lucida Sans Unicode" w:cs="Lucida Sans Unicode"/>
      <w:b/>
      <w:bCs/>
      <w:color w:val="6699FF"/>
      <w:spacing w:val="20"/>
      <w:sz w:val="24"/>
      <w:szCs w:val="24"/>
    </w:rPr>
  </w:style>
  <w:style w:type="paragraph" w:styleId="ListParagraph">
    <w:name w:val="List Paragraph"/>
    <w:basedOn w:val="Normal"/>
    <w:uiPriority w:val="34"/>
    <w:qFormat/>
    <w:rsid w:val="00532390"/>
    <w:pPr>
      <w:ind w:left="720"/>
      <w:contextualSpacing/>
    </w:pPr>
  </w:style>
  <w:style w:type="character" w:styleId="CommentReference">
    <w:name w:val="annotation reference"/>
    <w:basedOn w:val="DefaultParagraphFont"/>
    <w:uiPriority w:val="99"/>
    <w:semiHidden/>
    <w:unhideWhenUsed/>
    <w:rsid w:val="00032493"/>
    <w:rPr>
      <w:sz w:val="16"/>
      <w:szCs w:val="16"/>
    </w:rPr>
  </w:style>
  <w:style w:type="paragraph" w:styleId="CommentText">
    <w:name w:val="annotation text"/>
    <w:basedOn w:val="Normal"/>
    <w:link w:val="CommentTextChar"/>
    <w:uiPriority w:val="99"/>
    <w:semiHidden/>
    <w:unhideWhenUsed/>
    <w:rsid w:val="00032493"/>
    <w:pPr>
      <w:spacing w:line="240" w:lineRule="auto"/>
    </w:pPr>
    <w:rPr>
      <w:sz w:val="20"/>
      <w:szCs w:val="20"/>
    </w:rPr>
  </w:style>
  <w:style w:type="character" w:customStyle="1" w:styleId="CommentTextChar">
    <w:name w:val="Comment Text Char"/>
    <w:basedOn w:val="DefaultParagraphFont"/>
    <w:link w:val="CommentText"/>
    <w:uiPriority w:val="99"/>
    <w:semiHidden/>
    <w:rsid w:val="00032493"/>
    <w:rPr>
      <w:sz w:val="20"/>
      <w:szCs w:val="20"/>
    </w:rPr>
  </w:style>
  <w:style w:type="paragraph" w:styleId="CommentSubject">
    <w:name w:val="annotation subject"/>
    <w:basedOn w:val="CommentText"/>
    <w:next w:val="CommentText"/>
    <w:link w:val="CommentSubjectChar"/>
    <w:uiPriority w:val="99"/>
    <w:semiHidden/>
    <w:unhideWhenUsed/>
    <w:rsid w:val="00032493"/>
    <w:rPr>
      <w:b/>
      <w:bCs/>
    </w:rPr>
  </w:style>
  <w:style w:type="character" w:customStyle="1" w:styleId="CommentSubjectChar">
    <w:name w:val="Comment Subject Char"/>
    <w:basedOn w:val="CommentTextChar"/>
    <w:link w:val="CommentSubject"/>
    <w:uiPriority w:val="99"/>
    <w:semiHidden/>
    <w:rsid w:val="000324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1">
    <w:name w:val="heading 1"/>
    <w:basedOn w:val="Normal"/>
    <w:next w:val="Normal"/>
    <w:link w:val="Heading1Char"/>
    <w:uiPriority w:val="9"/>
    <w:qFormat/>
    <w:rsid w:val="00210682"/>
    <w:pPr>
      <w:keepNext/>
      <w:keepLines/>
      <w:spacing w:before="480" w:after="0"/>
      <w:outlineLvl w:val="0"/>
    </w:pPr>
    <w:rPr>
      <w:rFonts w:asciiTheme="majorHAnsi" w:eastAsiaTheme="majorEastAsia" w:hAnsiTheme="majorHAnsi" w:cstheme="majorBidi"/>
      <w:b/>
      <w:bCs/>
      <w:color w:val="003C5B" w:themeColor="accent1" w:themeShade="BF"/>
      <w:sz w:val="28"/>
      <w:szCs w:val="28"/>
    </w:rPr>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682"/>
    <w:rPr>
      <w:rFonts w:asciiTheme="majorHAnsi" w:eastAsiaTheme="majorEastAsia" w:hAnsiTheme="majorHAnsi" w:cstheme="majorBidi"/>
      <w:b/>
      <w:bCs/>
      <w:color w:val="003C5B" w:themeColor="accent1" w:themeShade="BF"/>
      <w:sz w:val="28"/>
      <w:szCs w:val="28"/>
    </w:rPr>
  </w:style>
  <w:style w:type="table" w:customStyle="1" w:styleId="TableGrid1">
    <w:name w:val="Table Grid1"/>
    <w:basedOn w:val="TableNormal"/>
    <w:next w:val="TableGrid"/>
    <w:uiPriority w:val="59"/>
    <w:rsid w:val="00210682"/>
    <w:pPr>
      <w:spacing w:after="0" w:line="240" w:lineRule="auto"/>
    </w:pPr>
    <w:rPr>
      <w:rFonts w:ascii="Times New Roman" w:eastAsia="Times New Roman" w:hAnsi="Times New Roman"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licynameheadertext">
    <w:name w:val="Policy name header text"/>
    <w:basedOn w:val="Normal"/>
    <w:rsid w:val="00210682"/>
    <w:pPr>
      <w:widowControl w:val="0"/>
      <w:pBdr>
        <w:bottom w:val="single" w:sz="6" w:space="8" w:color="0073B9"/>
      </w:pBdr>
      <w:suppressAutoHyphens/>
      <w:overflowPunct w:val="0"/>
      <w:autoSpaceDE w:val="0"/>
      <w:autoSpaceDN w:val="0"/>
      <w:adjustRightInd w:val="0"/>
      <w:spacing w:after="0" w:line="240" w:lineRule="auto"/>
      <w:jc w:val="right"/>
      <w:textAlignment w:val="center"/>
      <w:outlineLvl w:val="0"/>
    </w:pPr>
    <w:rPr>
      <w:rFonts w:ascii="Lucida Sans Unicode" w:eastAsia="Times New Roman" w:hAnsi="Lucida Sans Unicode" w:cs="Lucida Sans Unicode"/>
      <w:b/>
      <w:bCs/>
      <w:color w:val="6699FF"/>
      <w:spacing w:val="20"/>
      <w:sz w:val="24"/>
      <w:szCs w:val="24"/>
    </w:rPr>
  </w:style>
  <w:style w:type="paragraph" w:styleId="ListParagraph">
    <w:name w:val="List Paragraph"/>
    <w:basedOn w:val="Normal"/>
    <w:uiPriority w:val="34"/>
    <w:qFormat/>
    <w:rsid w:val="00532390"/>
    <w:pPr>
      <w:ind w:left="720"/>
      <w:contextualSpacing/>
    </w:pPr>
  </w:style>
  <w:style w:type="character" w:styleId="CommentReference">
    <w:name w:val="annotation reference"/>
    <w:basedOn w:val="DefaultParagraphFont"/>
    <w:uiPriority w:val="99"/>
    <w:semiHidden/>
    <w:unhideWhenUsed/>
    <w:rsid w:val="00032493"/>
    <w:rPr>
      <w:sz w:val="16"/>
      <w:szCs w:val="16"/>
    </w:rPr>
  </w:style>
  <w:style w:type="paragraph" w:styleId="CommentText">
    <w:name w:val="annotation text"/>
    <w:basedOn w:val="Normal"/>
    <w:link w:val="CommentTextChar"/>
    <w:uiPriority w:val="99"/>
    <w:semiHidden/>
    <w:unhideWhenUsed/>
    <w:rsid w:val="00032493"/>
    <w:pPr>
      <w:spacing w:line="240" w:lineRule="auto"/>
    </w:pPr>
    <w:rPr>
      <w:sz w:val="20"/>
      <w:szCs w:val="20"/>
    </w:rPr>
  </w:style>
  <w:style w:type="character" w:customStyle="1" w:styleId="CommentTextChar">
    <w:name w:val="Comment Text Char"/>
    <w:basedOn w:val="DefaultParagraphFont"/>
    <w:link w:val="CommentText"/>
    <w:uiPriority w:val="99"/>
    <w:semiHidden/>
    <w:rsid w:val="00032493"/>
    <w:rPr>
      <w:sz w:val="20"/>
      <w:szCs w:val="20"/>
    </w:rPr>
  </w:style>
  <w:style w:type="paragraph" w:styleId="CommentSubject">
    <w:name w:val="annotation subject"/>
    <w:basedOn w:val="CommentText"/>
    <w:next w:val="CommentText"/>
    <w:link w:val="CommentSubjectChar"/>
    <w:uiPriority w:val="99"/>
    <w:semiHidden/>
    <w:unhideWhenUsed/>
    <w:rsid w:val="00032493"/>
    <w:rPr>
      <w:b/>
      <w:bCs/>
    </w:rPr>
  </w:style>
  <w:style w:type="character" w:customStyle="1" w:styleId="CommentSubjectChar">
    <w:name w:val="Comment Subject Char"/>
    <w:basedOn w:val="CommentTextChar"/>
    <w:link w:val="CommentSubject"/>
    <w:uiPriority w:val="99"/>
    <w:semiHidden/>
    <w:rsid w:val="000324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16CD-5ABE-4893-A979-83A7BFFF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A0DF9C8A</Template>
  <TotalTime>8</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Steventon N0477194</dc:creator>
  <cp:lastModifiedBy>Neil Bullock</cp:lastModifiedBy>
  <cp:revision>4</cp:revision>
  <cp:lastPrinted>2014-05-14T19:16:00Z</cp:lastPrinted>
  <dcterms:created xsi:type="dcterms:W3CDTF">2020-12-09T18:37:00Z</dcterms:created>
  <dcterms:modified xsi:type="dcterms:W3CDTF">2020-12-09T18:45:00Z</dcterms:modified>
</cp:coreProperties>
</file>